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E061" w14:textId="77777777" w:rsidR="00A8275E" w:rsidRPr="00F50C79" w:rsidRDefault="00A8275E" w:rsidP="00283B20">
      <w:pPr>
        <w:pStyle w:val="BodyText"/>
        <w:rPr>
          <w:rFonts w:asciiTheme="minorHAnsi" w:hAnsiTheme="minorHAnsi" w:cstheme="minorHAnsi"/>
          <w:color w:val="auto"/>
          <w:sz w:val="20"/>
          <w:szCs w:val="20"/>
        </w:rPr>
      </w:pPr>
    </w:p>
    <w:p w14:paraId="169BE062" w14:textId="77777777" w:rsidR="00352734" w:rsidRPr="0057213F" w:rsidRDefault="00352734" w:rsidP="0057213F">
      <w:pPr>
        <w:pStyle w:val="BodyText"/>
        <w:jc w:val="center"/>
        <w:rPr>
          <w:rFonts w:asciiTheme="minorHAnsi" w:hAnsiTheme="minorHAnsi" w:cstheme="minorHAnsi"/>
          <w:b/>
          <w:bCs/>
          <w:color w:val="auto"/>
          <w:sz w:val="24"/>
          <w:szCs w:val="24"/>
        </w:rPr>
      </w:pPr>
      <w:r w:rsidRPr="0057213F">
        <w:rPr>
          <w:rFonts w:asciiTheme="minorHAnsi" w:hAnsiTheme="minorHAnsi" w:cstheme="minorHAnsi"/>
          <w:b/>
          <w:bCs/>
          <w:color w:val="auto"/>
          <w:sz w:val="24"/>
          <w:szCs w:val="24"/>
        </w:rPr>
        <w:t xml:space="preserve">Mental Health and </w:t>
      </w:r>
      <w:r w:rsidR="00E250F9" w:rsidRPr="0057213F">
        <w:rPr>
          <w:rFonts w:asciiTheme="minorHAnsi" w:hAnsiTheme="minorHAnsi" w:cstheme="minorHAnsi"/>
          <w:b/>
          <w:bCs/>
          <w:color w:val="auto"/>
          <w:sz w:val="24"/>
          <w:szCs w:val="24"/>
        </w:rPr>
        <w:t>Wellbeing</w:t>
      </w:r>
    </w:p>
    <w:p w14:paraId="169BE063" w14:textId="77777777" w:rsidR="00F50C79" w:rsidRPr="00F50C79" w:rsidRDefault="00F50C79" w:rsidP="00953560">
      <w:pPr>
        <w:pStyle w:val="BodyText"/>
        <w:rPr>
          <w:rFonts w:asciiTheme="minorHAnsi" w:hAnsiTheme="minorHAnsi" w:cstheme="minorHAnsi"/>
          <w:b/>
          <w:bCs/>
          <w:color w:val="auto"/>
          <w:sz w:val="20"/>
          <w:szCs w:val="20"/>
        </w:rPr>
      </w:pPr>
    </w:p>
    <w:p w14:paraId="169BE064" w14:textId="77777777" w:rsidR="008C4546" w:rsidRPr="0057213F" w:rsidRDefault="008C4546" w:rsidP="008C4546">
      <w:pPr>
        <w:pStyle w:val="BodyText"/>
        <w:ind w:right="197"/>
        <w:rPr>
          <w:rFonts w:asciiTheme="minorHAnsi" w:hAnsiTheme="minorHAnsi" w:cstheme="minorHAnsi"/>
          <w:color w:val="auto"/>
          <w:sz w:val="24"/>
          <w:szCs w:val="24"/>
        </w:rPr>
      </w:pPr>
      <w:r w:rsidRPr="0057213F">
        <w:rPr>
          <w:rFonts w:asciiTheme="minorHAnsi" w:hAnsiTheme="minorHAnsi" w:cstheme="minorHAnsi"/>
          <w:color w:val="auto"/>
          <w:sz w:val="24"/>
          <w:szCs w:val="24"/>
        </w:rPr>
        <w:t xml:space="preserve">Growing social awareness around the significance of poor wellbeing and mental health, including its impact on physical health, has led Smurfit Kappa to shift the needle and create and roll out a Mental Health and Well-being Strategy. </w:t>
      </w:r>
    </w:p>
    <w:p w14:paraId="169BE065" w14:textId="77777777" w:rsidR="008C4546" w:rsidRPr="0057213F" w:rsidRDefault="008C4546" w:rsidP="008C4546">
      <w:pPr>
        <w:pStyle w:val="BodyText"/>
        <w:ind w:right="197"/>
        <w:rPr>
          <w:rFonts w:asciiTheme="minorHAnsi" w:hAnsiTheme="minorHAnsi" w:cstheme="minorHAnsi"/>
          <w:color w:val="auto"/>
          <w:sz w:val="24"/>
          <w:szCs w:val="24"/>
        </w:rPr>
      </w:pPr>
    </w:p>
    <w:p w14:paraId="169BE066" w14:textId="77777777" w:rsidR="00E250F9" w:rsidRPr="0057213F" w:rsidRDefault="00E250F9" w:rsidP="00E250F9">
      <w:pPr>
        <w:rPr>
          <w:rFonts w:asciiTheme="minorHAnsi" w:hAnsiTheme="minorHAnsi" w:cstheme="minorHAnsi"/>
          <w:sz w:val="24"/>
          <w:szCs w:val="24"/>
        </w:rPr>
      </w:pPr>
      <w:r w:rsidRPr="0057213F">
        <w:rPr>
          <w:rFonts w:asciiTheme="minorHAnsi" w:hAnsiTheme="minorHAnsi" w:cstheme="minorHAnsi"/>
          <w:sz w:val="24"/>
          <w:szCs w:val="24"/>
        </w:rPr>
        <w:t xml:space="preserve">Smurfit Kappa launched </w:t>
      </w:r>
      <w:r w:rsidR="00353F2B" w:rsidRPr="0057213F">
        <w:rPr>
          <w:rFonts w:asciiTheme="minorHAnsi" w:hAnsiTheme="minorHAnsi" w:cstheme="minorHAnsi"/>
          <w:sz w:val="24"/>
          <w:szCs w:val="24"/>
        </w:rPr>
        <w:t>its</w:t>
      </w:r>
      <w:r w:rsidRPr="0057213F">
        <w:rPr>
          <w:rFonts w:asciiTheme="minorHAnsi" w:hAnsiTheme="minorHAnsi" w:cstheme="minorHAnsi"/>
          <w:sz w:val="24"/>
          <w:szCs w:val="24"/>
        </w:rPr>
        <w:t xml:space="preserve"> strategy in April 2019 with the full backing of the UK Senior management team.</w:t>
      </w:r>
    </w:p>
    <w:p w14:paraId="169BE067" w14:textId="77777777" w:rsidR="00AB737B" w:rsidRPr="00F50C79" w:rsidRDefault="00AB737B" w:rsidP="00E250F9">
      <w:pPr>
        <w:rPr>
          <w:rFonts w:asciiTheme="minorHAnsi" w:hAnsiTheme="minorHAnsi" w:cstheme="minorHAnsi"/>
          <w:sz w:val="20"/>
          <w:szCs w:val="20"/>
        </w:rPr>
      </w:pPr>
    </w:p>
    <w:p w14:paraId="169BE068" w14:textId="77777777" w:rsidR="00AB737B" w:rsidRPr="0057213F" w:rsidRDefault="00AB737B" w:rsidP="00AB737B">
      <w:pPr>
        <w:pStyle w:val="BodyText"/>
        <w:spacing w:before="10"/>
        <w:rPr>
          <w:rFonts w:asciiTheme="minorHAnsi" w:hAnsiTheme="minorHAnsi" w:cstheme="minorHAnsi"/>
          <w:color w:val="0070C0"/>
          <w:sz w:val="24"/>
          <w:szCs w:val="24"/>
        </w:rPr>
      </w:pPr>
      <w:r w:rsidRPr="0057213F">
        <w:rPr>
          <w:rFonts w:asciiTheme="minorHAnsi" w:hAnsiTheme="minorHAnsi" w:cstheme="minorHAnsi"/>
          <w:iCs/>
          <w:color w:val="0070C0"/>
          <w:sz w:val="24"/>
          <w:szCs w:val="24"/>
        </w:rPr>
        <w:t>“Empowering colleagues to take personal responsibility</w:t>
      </w:r>
      <w:r w:rsidRPr="0057213F">
        <w:rPr>
          <w:rFonts w:asciiTheme="minorHAnsi" w:hAnsiTheme="minorHAnsi" w:cstheme="minorHAnsi"/>
          <w:iCs/>
          <w:color w:val="0070C0"/>
          <w:sz w:val="24"/>
          <w:szCs w:val="24"/>
          <w:u w:val="single"/>
        </w:rPr>
        <w:t xml:space="preserve"> </w:t>
      </w:r>
      <w:r w:rsidRPr="0057213F">
        <w:rPr>
          <w:rFonts w:asciiTheme="minorHAnsi" w:hAnsiTheme="minorHAnsi" w:cstheme="minorHAnsi"/>
          <w:iCs/>
          <w:color w:val="0070C0"/>
          <w:sz w:val="24"/>
          <w:szCs w:val="24"/>
        </w:rPr>
        <w:t xml:space="preserve">for maintaining and improving their own wellbeing is a cornerstone of our approach to Health and Safety. In reality the training we have provided means that colleagues now feel more confident to ask for help, to support one another and to signpost further appropriate help when the assistance of a supportive friend is not quite enough. It’s creating such a buzz in the business, it’s tangible.”  </w:t>
      </w:r>
      <w:r w:rsidRPr="0057213F">
        <w:rPr>
          <w:rFonts w:asciiTheme="minorHAnsi" w:hAnsiTheme="minorHAnsi" w:cstheme="minorHAnsi"/>
          <w:color w:val="0070C0"/>
          <w:sz w:val="24"/>
          <w:szCs w:val="24"/>
        </w:rPr>
        <w:t>Trudy Rush UK HR Director</w:t>
      </w:r>
    </w:p>
    <w:p w14:paraId="169BE069" w14:textId="77777777" w:rsidR="00AB737B" w:rsidRPr="0057213F" w:rsidRDefault="00AB737B" w:rsidP="00E250F9">
      <w:pPr>
        <w:rPr>
          <w:rFonts w:asciiTheme="minorHAnsi" w:hAnsiTheme="minorHAnsi" w:cstheme="minorHAnsi"/>
          <w:i/>
          <w:sz w:val="24"/>
          <w:szCs w:val="24"/>
        </w:rPr>
      </w:pPr>
    </w:p>
    <w:p w14:paraId="169BE06A" w14:textId="77777777" w:rsidR="008C4546" w:rsidRPr="0057213F" w:rsidRDefault="008C4546" w:rsidP="008C4546">
      <w:pPr>
        <w:pStyle w:val="BodyText"/>
        <w:spacing w:line="279" w:lineRule="exact"/>
        <w:ind w:left="111"/>
        <w:rPr>
          <w:rFonts w:asciiTheme="minorHAnsi" w:hAnsiTheme="minorHAnsi" w:cstheme="minorHAnsi"/>
          <w:color w:val="auto"/>
          <w:sz w:val="24"/>
          <w:szCs w:val="24"/>
        </w:rPr>
      </w:pPr>
      <w:r w:rsidRPr="0057213F">
        <w:rPr>
          <w:rFonts w:asciiTheme="minorHAnsi" w:hAnsiTheme="minorHAnsi" w:cstheme="minorHAnsi"/>
          <w:color w:val="auto"/>
          <w:sz w:val="24"/>
          <w:szCs w:val="24"/>
        </w:rPr>
        <w:t>The aim of the strategy:</w:t>
      </w:r>
      <w:r w:rsidRPr="0057213F">
        <w:rPr>
          <w:rFonts w:asciiTheme="minorHAnsi" w:hAnsiTheme="minorHAnsi" w:cstheme="minorHAnsi"/>
          <w:color w:val="auto"/>
          <w:sz w:val="24"/>
          <w:szCs w:val="24"/>
        </w:rPr>
        <w:br/>
      </w:r>
    </w:p>
    <w:p w14:paraId="169BE06B" w14:textId="77777777" w:rsidR="008C4546" w:rsidRPr="0057213F" w:rsidRDefault="008C4546" w:rsidP="008C4546">
      <w:pPr>
        <w:pStyle w:val="ListParagraph"/>
        <w:numPr>
          <w:ilvl w:val="0"/>
          <w:numId w:val="5"/>
        </w:numPr>
        <w:tabs>
          <w:tab w:val="left" w:pos="832"/>
        </w:tabs>
        <w:spacing w:before="13" w:line="225" w:lineRule="auto"/>
        <w:ind w:right="193"/>
        <w:rPr>
          <w:rFonts w:asciiTheme="minorHAnsi" w:hAnsiTheme="minorHAnsi" w:cstheme="minorHAnsi"/>
          <w:sz w:val="24"/>
          <w:szCs w:val="24"/>
        </w:rPr>
      </w:pPr>
      <w:r w:rsidRPr="0057213F">
        <w:rPr>
          <w:rFonts w:asciiTheme="minorHAnsi" w:hAnsiTheme="minorHAnsi" w:cstheme="minorHAnsi"/>
          <w:b/>
          <w:sz w:val="24"/>
          <w:szCs w:val="24"/>
        </w:rPr>
        <w:t xml:space="preserve">Promote </w:t>
      </w:r>
      <w:r w:rsidRPr="0057213F">
        <w:rPr>
          <w:rFonts w:asciiTheme="minorHAnsi" w:hAnsiTheme="minorHAnsi" w:cstheme="minorHAnsi"/>
          <w:sz w:val="24"/>
          <w:szCs w:val="24"/>
        </w:rPr>
        <w:t>a range of health and wellbeing activities which focus on physical, mental and social</w:t>
      </w:r>
      <w:r w:rsidRPr="0057213F">
        <w:rPr>
          <w:rFonts w:asciiTheme="minorHAnsi" w:hAnsiTheme="minorHAnsi" w:cstheme="minorHAnsi"/>
          <w:spacing w:val="-4"/>
          <w:sz w:val="24"/>
          <w:szCs w:val="24"/>
        </w:rPr>
        <w:t xml:space="preserve"> </w:t>
      </w:r>
      <w:r w:rsidRPr="0057213F">
        <w:rPr>
          <w:rFonts w:asciiTheme="minorHAnsi" w:hAnsiTheme="minorHAnsi" w:cstheme="minorHAnsi"/>
          <w:sz w:val="24"/>
          <w:szCs w:val="24"/>
        </w:rPr>
        <w:t>health</w:t>
      </w:r>
      <w:r w:rsidRPr="0057213F">
        <w:rPr>
          <w:rFonts w:asciiTheme="minorHAnsi" w:hAnsiTheme="minorHAnsi" w:cstheme="minorHAnsi"/>
          <w:sz w:val="24"/>
          <w:szCs w:val="24"/>
        </w:rPr>
        <w:br/>
      </w:r>
    </w:p>
    <w:p w14:paraId="169BE06C" w14:textId="77777777" w:rsidR="008C4546" w:rsidRPr="0057213F" w:rsidRDefault="008C4546" w:rsidP="008C4546">
      <w:pPr>
        <w:pStyle w:val="ListParagraph"/>
        <w:numPr>
          <w:ilvl w:val="0"/>
          <w:numId w:val="5"/>
        </w:numPr>
        <w:tabs>
          <w:tab w:val="left" w:pos="832"/>
        </w:tabs>
        <w:spacing w:before="14" w:line="225" w:lineRule="auto"/>
        <w:ind w:right="1374"/>
        <w:rPr>
          <w:rFonts w:asciiTheme="minorHAnsi" w:hAnsiTheme="minorHAnsi" w:cstheme="minorHAnsi"/>
          <w:sz w:val="24"/>
          <w:szCs w:val="24"/>
        </w:rPr>
      </w:pPr>
      <w:r w:rsidRPr="0057213F">
        <w:rPr>
          <w:rFonts w:asciiTheme="minorHAnsi" w:hAnsiTheme="minorHAnsi" w:cstheme="minorHAnsi"/>
          <w:sz w:val="24"/>
          <w:szCs w:val="24"/>
        </w:rPr>
        <w:t xml:space="preserve">While </w:t>
      </w:r>
      <w:r w:rsidRPr="0057213F">
        <w:rPr>
          <w:rFonts w:asciiTheme="minorHAnsi" w:hAnsiTheme="minorHAnsi" w:cstheme="minorHAnsi"/>
          <w:b/>
          <w:sz w:val="24"/>
          <w:szCs w:val="24"/>
        </w:rPr>
        <w:t xml:space="preserve">empowering colleagues </w:t>
      </w:r>
      <w:r w:rsidRPr="0057213F">
        <w:rPr>
          <w:rFonts w:asciiTheme="minorHAnsi" w:hAnsiTheme="minorHAnsi" w:cstheme="minorHAnsi"/>
          <w:sz w:val="24"/>
          <w:szCs w:val="24"/>
        </w:rPr>
        <w:t>to take personal responsibility for maintaining and improving their</w:t>
      </w:r>
      <w:r w:rsidRPr="0057213F">
        <w:rPr>
          <w:rFonts w:asciiTheme="minorHAnsi" w:hAnsiTheme="minorHAnsi" w:cstheme="minorHAnsi"/>
          <w:spacing w:val="-1"/>
          <w:sz w:val="24"/>
          <w:szCs w:val="24"/>
        </w:rPr>
        <w:t xml:space="preserve"> </w:t>
      </w:r>
      <w:r w:rsidR="009128BE">
        <w:rPr>
          <w:rFonts w:asciiTheme="minorHAnsi" w:hAnsiTheme="minorHAnsi" w:cstheme="minorHAnsi"/>
          <w:spacing w:val="-1"/>
          <w:sz w:val="24"/>
          <w:szCs w:val="24"/>
        </w:rPr>
        <w:t xml:space="preserve">own </w:t>
      </w:r>
      <w:r w:rsidRPr="0057213F">
        <w:rPr>
          <w:rFonts w:asciiTheme="minorHAnsi" w:hAnsiTheme="minorHAnsi" w:cstheme="minorHAnsi"/>
          <w:sz w:val="24"/>
          <w:szCs w:val="24"/>
        </w:rPr>
        <w:t>wellbeing</w:t>
      </w:r>
    </w:p>
    <w:p w14:paraId="169BE06D" w14:textId="77777777" w:rsidR="009D0FA2" w:rsidRPr="0057213F" w:rsidRDefault="009D0FA2" w:rsidP="009D0FA2">
      <w:pPr>
        <w:tabs>
          <w:tab w:val="left" w:pos="832"/>
        </w:tabs>
        <w:spacing w:before="14" w:line="225" w:lineRule="auto"/>
        <w:ind w:right="1374"/>
        <w:rPr>
          <w:rFonts w:asciiTheme="minorHAnsi" w:hAnsiTheme="minorHAnsi" w:cstheme="minorHAnsi"/>
          <w:sz w:val="24"/>
          <w:szCs w:val="24"/>
        </w:rPr>
      </w:pPr>
    </w:p>
    <w:p w14:paraId="169BE06E" w14:textId="77777777" w:rsidR="00953560" w:rsidRPr="009128BE" w:rsidRDefault="009D0FA2" w:rsidP="009D0FA2">
      <w:pPr>
        <w:pStyle w:val="BodyText"/>
        <w:ind w:left="111" w:right="165"/>
        <w:rPr>
          <w:rFonts w:asciiTheme="minorHAnsi" w:hAnsiTheme="minorHAnsi" w:cstheme="minorHAnsi"/>
          <w:color w:val="auto"/>
          <w:sz w:val="24"/>
          <w:szCs w:val="24"/>
        </w:rPr>
      </w:pPr>
      <w:r w:rsidRPr="009128BE">
        <w:rPr>
          <w:rFonts w:asciiTheme="minorHAnsi" w:hAnsiTheme="minorHAnsi" w:cstheme="minorHAnsi"/>
          <w:color w:val="auto"/>
          <w:sz w:val="24"/>
          <w:szCs w:val="24"/>
        </w:rPr>
        <w:t>As part of the strategy, the company have chosen to focus on the Workplace Wellbeing Charter</w:t>
      </w:r>
      <w:r w:rsidRPr="009128BE">
        <w:rPr>
          <w:rFonts w:asciiTheme="minorHAnsi" w:hAnsiTheme="minorHAnsi" w:cstheme="minorHAnsi"/>
          <w:b/>
          <w:color w:val="auto"/>
          <w:sz w:val="24"/>
          <w:szCs w:val="24"/>
        </w:rPr>
        <w:t xml:space="preserve"> </w:t>
      </w:r>
      <w:hyperlink r:id="rId12">
        <w:r w:rsidRPr="009128BE">
          <w:rPr>
            <w:rFonts w:asciiTheme="minorHAnsi" w:hAnsiTheme="minorHAnsi" w:cstheme="minorHAnsi"/>
            <w:color w:val="auto"/>
            <w:sz w:val="24"/>
            <w:szCs w:val="24"/>
          </w:rPr>
          <w:t>(https://w</w:t>
        </w:r>
      </w:hyperlink>
      <w:r w:rsidRPr="009128BE">
        <w:rPr>
          <w:rFonts w:asciiTheme="minorHAnsi" w:hAnsiTheme="minorHAnsi" w:cstheme="minorHAnsi"/>
          <w:color w:val="auto"/>
          <w:sz w:val="24"/>
          <w:szCs w:val="24"/>
        </w:rPr>
        <w:t>ww</w:t>
      </w:r>
      <w:hyperlink r:id="rId13">
        <w:r w:rsidRPr="009128BE">
          <w:rPr>
            <w:rFonts w:asciiTheme="minorHAnsi" w:hAnsiTheme="minorHAnsi" w:cstheme="minorHAnsi"/>
            <w:color w:val="auto"/>
            <w:sz w:val="24"/>
            <w:szCs w:val="24"/>
          </w:rPr>
          <w:t xml:space="preserve">.wellbeingcharter.org.uk/) </w:t>
        </w:r>
      </w:hyperlink>
      <w:r w:rsidRPr="009128BE">
        <w:rPr>
          <w:rFonts w:asciiTheme="minorHAnsi" w:hAnsiTheme="minorHAnsi" w:cstheme="minorHAnsi"/>
          <w:color w:val="auto"/>
          <w:sz w:val="24"/>
          <w:szCs w:val="24"/>
        </w:rPr>
        <w:t xml:space="preserve">as the foundation for review of 8 topic areas. </w:t>
      </w:r>
    </w:p>
    <w:p w14:paraId="169BE06F" w14:textId="77777777" w:rsidR="00953560" w:rsidRPr="00F50C79" w:rsidRDefault="00953560" w:rsidP="009D0FA2">
      <w:pPr>
        <w:pStyle w:val="BodyText"/>
        <w:ind w:left="111" w:right="165"/>
        <w:rPr>
          <w:rFonts w:asciiTheme="minorHAnsi" w:hAnsiTheme="minorHAnsi" w:cstheme="minorHAnsi"/>
          <w:color w:val="auto"/>
          <w:sz w:val="20"/>
          <w:szCs w:val="20"/>
        </w:rPr>
      </w:pPr>
    </w:p>
    <w:p w14:paraId="169BE070" w14:textId="77777777" w:rsidR="00AB737B" w:rsidRPr="009128BE" w:rsidRDefault="00AB737B" w:rsidP="00AB737B">
      <w:pPr>
        <w:rPr>
          <w:rFonts w:asciiTheme="minorHAnsi" w:hAnsiTheme="minorHAnsi" w:cstheme="minorHAnsi"/>
          <w:i/>
          <w:color w:val="0070C0"/>
          <w:sz w:val="24"/>
          <w:szCs w:val="24"/>
        </w:rPr>
      </w:pPr>
      <w:r w:rsidRPr="009128BE">
        <w:rPr>
          <w:rFonts w:asciiTheme="minorHAnsi" w:hAnsiTheme="minorHAnsi" w:cstheme="minorHAnsi"/>
          <w:i/>
          <w:color w:val="0070C0"/>
          <w:sz w:val="24"/>
          <w:szCs w:val="24"/>
        </w:rPr>
        <w:t>“Most of us know of someone with a mental health issue and are aware it can happen to anyone at Smurfit Kappa UK.  “We all want to support, but often aren’t sure how to.</w:t>
      </w:r>
      <w:r w:rsidR="009D0FA2" w:rsidRPr="009128BE">
        <w:rPr>
          <w:rFonts w:asciiTheme="minorHAnsi" w:hAnsiTheme="minorHAnsi" w:cstheme="minorHAnsi"/>
          <w:i/>
          <w:color w:val="0070C0"/>
          <w:sz w:val="24"/>
          <w:szCs w:val="24"/>
        </w:rPr>
        <w:t>” Jackie McDermott, Head of Engagement and Communication</w:t>
      </w:r>
    </w:p>
    <w:p w14:paraId="169BE071" w14:textId="77777777" w:rsidR="00AB737B" w:rsidRPr="00F50C79" w:rsidRDefault="00AB737B" w:rsidP="00AB737B">
      <w:pPr>
        <w:tabs>
          <w:tab w:val="left" w:pos="832"/>
        </w:tabs>
        <w:spacing w:before="14" w:line="225" w:lineRule="auto"/>
        <w:ind w:right="1374"/>
        <w:rPr>
          <w:rFonts w:asciiTheme="minorHAnsi" w:hAnsiTheme="minorHAnsi" w:cstheme="minorHAnsi"/>
          <w:sz w:val="20"/>
          <w:szCs w:val="20"/>
        </w:rPr>
      </w:pPr>
    </w:p>
    <w:p w14:paraId="169BE072" w14:textId="77777777" w:rsidR="00D040C7" w:rsidRPr="009128BE" w:rsidRDefault="008C4546" w:rsidP="008C4546">
      <w:pPr>
        <w:pStyle w:val="BodyText"/>
        <w:spacing w:before="132"/>
        <w:ind w:right="381"/>
        <w:rPr>
          <w:rFonts w:asciiTheme="minorHAnsi" w:hAnsiTheme="minorHAnsi" w:cstheme="minorHAnsi"/>
          <w:color w:val="auto"/>
          <w:sz w:val="24"/>
          <w:szCs w:val="24"/>
        </w:rPr>
      </w:pPr>
      <w:r w:rsidRPr="009128BE">
        <w:rPr>
          <w:rFonts w:asciiTheme="minorHAnsi" w:hAnsiTheme="minorHAnsi" w:cstheme="minorHAnsi"/>
          <w:color w:val="auto"/>
          <w:sz w:val="24"/>
          <w:szCs w:val="24"/>
        </w:rPr>
        <w:t xml:space="preserve">To implement the strategy we needed to identify a partner who we could work </w:t>
      </w:r>
      <w:r w:rsidR="00D040C7" w:rsidRPr="009128BE">
        <w:rPr>
          <w:rFonts w:asciiTheme="minorHAnsi" w:hAnsiTheme="minorHAnsi" w:cstheme="minorHAnsi"/>
          <w:color w:val="auto"/>
          <w:sz w:val="24"/>
          <w:szCs w:val="24"/>
        </w:rPr>
        <w:t xml:space="preserve">with who shared the same values </w:t>
      </w:r>
      <w:r w:rsidR="00C37CF4" w:rsidRPr="009128BE">
        <w:rPr>
          <w:rFonts w:asciiTheme="minorHAnsi" w:hAnsiTheme="minorHAnsi" w:cstheme="minorHAnsi"/>
          <w:color w:val="auto"/>
          <w:sz w:val="24"/>
          <w:szCs w:val="24"/>
        </w:rPr>
        <w:t xml:space="preserve">and beliefs </w:t>
      </w:r>
      <w:r w:rsidR="00D040C7" w:rsidRPr="009128BE">
        <w:rPr>
          <w:rFonts w:asciiTheme="minorHAnsi" w:hAnsiTheme="minorHAnsi" w:cstheme="minorHAnsi"/>
          <w:color w:val="auto"/>
          <w:sz w:val="24"/>
          <w:szCs w:val="24"/>
        </w:rPr>
        <w:t xml:space="preserve">as we have. We identified and invited everyday people </w:t>
      </w:r>
      <w:r w:rsidR="0057213F" w:rsidRPr="009128BE">
        <w:rPr>
          <w:rFonts w:asciiTheme="minorHAnsi" w:hAnsiTheme="minorHAnsi" w:cstheme="minorHAnsi"/>
          <w:color w:val="auto"/>
          <w:sz w:val="24"/>
          <w:szCs w:val="24"/>
        </w:rPr>
        <w:t xml:space="preserve">  </w:t>
      </w:r>
      <w:hyperlink r:id="rId14">
        <w:r w:rsidR="0057213F" w:rsidRPr="009128BE">
          <w:rPr>
            <w:rFonts w:asciiTheme="minorHAnsi" w:hAnsiTheme="minorHAnsi" w:cstheme="minorHAnsi"/>
            <w:color w:val="auto"/>
            <w:sz w:val="24"/>
            <w:szCs w:val="24"/>
          </w:rPr>
          <w:t>(https://w</w:t>
        </w:r>
      </w:hyperlink>
      <w:r w:rsidR="0057213F" w:rsidRPr="009128BE">
        <w:rPr>
          <w:rFonts w:asciiTheme="minorHAnsi" w:hAnsiTheme="minorHAnsi" w:cstheme="minorHAnsi"/>
          <w:color w:val="auto"/>
          <w:sz w:val="24"/>
          <w:szCs w:val="24"/>
        </w:rPr>
        <w:t>ww</w:t>
      </w:r>
      <w:r w:rsidR="009128BE" w:rsidRPr="009128BE">
        <w:rPr>
          <w:rFonts w:asciiTheme="minorHAnsi" w:hAnsiTheme="minorHAnsi" w:cstheme="minorHAnsi"/>
          <w:color w:val="auto"/>
          <w:sz w:val="24"/>
          <w:szCs w:val="24"/>
        </w:rPr>
        <w:t>.</w:t>
      </w:r>
      <w:r w:rsidR="0057213F" w:rsidRPr="009128BE">
        <w:rPr>
          <w:rFonts w:asciiTheme="minorHAnsi" w:hAnsiTheme="minorHAnsi" w:cstheme="minorHAnsi"/>
          <w:color w:val="auto"/>
          <w:sz w:val="24"/>
          <w:szCs w:val="24"/>
        </w:rPr>
        <w:t xml:space="preserve"> </w:t>
      </w:r>
      <w:hyperlink r:id="rId15" w:tgtFrame="_blank" w:history="1">
        <w:r w:rsidR="0057213F" w:rsidRPr="009128BE">
          <w:rPr>
            <w:rStyle w:val="Hyperlink"/>
            <w:color w:val="auto"/>
            <w:sz w:val="24"/>
            <w:szCs w:val="24"/>
          </w:rPr>
          <w:t>everyday-people.co.uk</w:t>
        </w:r>
      </w:hyperlink>
      <w:r w:rsidR="009128BE" w:rsidRPr="009128BE">
        <w:rPr>
          <w:color w:val="auto"/>
          <w:sz w:val="24"/>
          <w:szCs w:val="24"/>
        </w:rPr>
        <w:t>)</w:t>
      </w:r>
      <w:r w:rsidR="009128BE" w:rsidRPr="009128BE">
        <w:rPr>
          <w:rFonts w:asciiTheme="minorHAnsi" w:hAnsiTheme="minorHAnsi" w:cstheme="minorHAnsi"/>
          <w:color w:val="auto"/>
          <w:sz w:val="24"/>
          <w:szCs w:val="24"/>
        </w:rPr>
        <w:t xml:space="preserve"> to</w:t>
      </w:r>
      <w:r w:rsidR="00D040C7" w:rsidRPr="009128BE">
        <w:rPr>
          <w:rFonts w:asciiTheme="minorHAnsi" w:hAnsiTheme="minorHAnsi" w:cstheme="minorHAnsi"/>
          <w:color w:val="auto"/>
          <w:sz w:val="24"/>
          <w:szCs w:val="24"/>
        </w:rPr>
        <w:t xml:space="preserve"> be our preferred partner.</w:t>
      </w:r>
    </w:p>
    <w:p w14:paraId="169BE073" w14:textId="77777777" w:rsidR="00D040C7" w:rsidRPr="009128BE" w:rsidRDefault="00D040C7" w:rsidP="008C4546">
      <w:pPr>
        <w:pStyle w:val="BodyText"/>
        <w:spacing w:before="132"/>
        <w:ind w:right="381"/>
        <w:rPr>
          <w:rFonts w:asciiTheme="minorHAnsi" w:hAnsiTheme="minorHAnsi" w:cstheme="minorHAnsi"/>
          <w:color w:val="auto"/>
          <w:sz w:val="24"/>
          <w:szCs w:val="24"/>
        </w:rPr>
      </w:pPr>
    </w:p>
    <w:p w14:paraId="169BE074" w14:textId="77777777" w:rsidR="00D040C7" w:rsidRPr="009128BE" w:rsidRDefault="00B50897" w:rsidP="009128BE">
      <w:pPr>
        <w:ind w:left="111" w:right="641"/>
        <w:rPr>
          <w:rFonts w:asciiTheme="minorHAnsi" w:hAnsiTheme="minorHAnsi" w:cstheme="minorHAnsi"/>
          <w:b/>
          <w:sz w:val="24"/>
          <w:szCs w:val="24"/>
        </w:rPr>
      </w:pPr>
      <w:r w:rsidRPr="009128BE">
        <w:rPr>
          <w:rFonts w:asciiTheme="minorHAnsi" w:hAnsiTheme="minorHAnsi" w:cstheme="minorHAnsi"/>
          <w:b/>
          <w:sz w:val="24"/>
          <w:szCs w:val="24"/>
        </w:rPr>
        <w:t>W</w:t>
      </w:r>
      <w:r w:rsidR="00C37CF4" w:rsidRPr="009128BE">
        <w:rPr>
          <w:rFonts w:asciiTheme="minorHAnsi" w:hAnsiTheme="minorHAnsi" w:cstheme="minorHAnsi"/>
          <w:b/>
          <w:sz w:val="24"/>
          <w:szCs w:val="24"/>
        </w:rPr>
        <w:t>hat have we achieved</w:t>
      </w:r>
      <w:r w:rsidRPr="009128BE">
        <w:rPr>
          <w:rFonts w:asciiTheme="minorHAnsi" w:hAnsiTheme="minorHAnsi" w:cstheme="minorHAnsi"/>
          <w:b/>
          <w:sz w:val="24"/>
          <w:szCs w:val="24"/>
        </w:rPr>
        <w:t xml:space="preserve"> since the launch in April 2019</w:t>
      </w:r>
      <w:r w:rsidR="00C37CF4" w:rsidRPr="009128BE">
        <w:rPr>
          <w:rFonts w:asciiTheme="minorHAnsi" w:hAnsiTheme="minorHAnsi" w:cstheme="minorHAnsi"/>
          <w:b/>
          <w:sz w:val="24"/>
          <w:szCs w:val="24"/>
        </w:rPr>
        <w:t>?</w:t>
      </w:r>
    </w:p>
    <w:p w14:paraId="169BE075" w14:textId="77777777" w:rsidR="00953560" w:rsidRPr="009128BE" w:rsidRDefault="00953560" w:rsidP="009128BE">
      <w:pPr>
        <w:pStyle w:val="ListParagraph"/>
        <w:numPr>
          <w:ilvl w:val="0"/>
          <w:numId w:val="4"/>
        </w:numPr>
        <w:tabs>
          <w:tab w:val="left" w:pos="831"/>
          <w:tab w:val="left" w:pos="832"/>
        </w:tabs>
        <w:spacing w:line="294" w:lineRule="exact"/>
        <w:ind w:hanging="361"/>
        <w:rPr>
          <w:rFonts w:asciiTheme="minorHAnsi" w:hAnsiTheme="minorHAnsi" w:cstheme="minorHAnsi"/>
          <w:sz w:val="24"/>
          <w:szCs w:val="24"/>
        </w:rPr>
      </w:pPr>
      <w:r w:rsidRPr="009128BE">
        <w:rPr>
          <w:rFonts w:asciiTheme="minorHAnsi" w:hAnsiTheme="minorHAnsi" w:cstheme="minorHAnsi"/>
          <w:sz w:val="24"/>
          <w:szCs w:val="24"/>
        </w:rPr>
        <w:t>Established a UK Health &amp; Wellbeing Committee.</w:t>
      </w:r>
    </w:p>
    <w:p w14:paraId="169BE076" w14:textId="77777777" w:rsidR="00D040C7" w:rsidRPr="009128BE" w:rsidRDefault="00C37CF4" w:rsidP="009128BE">
      <w:pPr>
        <w:pStyle w:val="ListParagraph"/>
        <w:numPr>
          <w:ilvl w:val="0"/>
          <w:numId w:val="4"/>
        </w:numPr>
        <w:tabs>
          <w:tab w:val="left" w:pos="831"/>
          <w:tab w:val="left" w:pos="832"/>
        </w:tabs>
        <w:spacing w:line="294" w:lineRule="exact"/>
        <w:ind w:hanging="361"/>
        <w:rPr>
          <w:rFonts w:asciiTheme="minorHAnsi" w:hAnsiTheme="minorHAnsi" w:cstheme="minorHAnsi"/>
          <w:sz w:val="24"/>
          <w:szCs w:val="24"/>
        </w:rPr>
      </w:pPr>
      <w:r w:rsidRPr="009128BE">
        <w:rPr>
          <w:rFonts w:asciiTheme="minorHAnsi" w:hAnsiTheme="minorHAnsi" w:cstheme="minorHAnsi"/>
          <w:sz w:val="24"/>
          <w:szCs w:val="24"/>
        </w:rPr>
        <w:t>262</w:t>
      </w:r>
      <w:r w:rsidR="00D040C7" w:rsidRPr="009128BE">
        <w:rPr>
          <w:rFonts w:asciiTheme="minorHAnsi" w:hAnsiTheme="minorHAnsi" w:cstheme="minorHAnsi"/>
          <w:sz w:val="24"/>
          <w:szCs w:val="24"/>
        </w:rPr>
        <w:t xml:space="preserve"> Mental Health First</w:t>
      </w:r>
      <w:r w:rsidR="00D040C7" w:rsidRPr="009128BE">
        <w:rPr>
          <w:rFonts w:asciiTheme="minorHAnsi" w:hAnsiTheme="minorHAnsi" w:cstheme="minorHAnsi"/>
          <w:spacing w:val="-5"/>
          <w:sz w:val="24"/>
          <w:szCs w:val="24"/>
        </w:rPr>
        <w:t xml:space="preserve"> </w:t>
      </w:r>
      <w:r w:rsidR="00D040C7" w:rsidRPr="009128BE">
        <w:rPr>
          <w:rFonts w:asciiTheme="minorHAnsi" w:hAnsiTheme="minorHAnsi" w:cstheme="minorHAnsi"/>
          <w:sz w:val="24"/>
          <w:szCs w:val="24"/>
        </w:rPr>
        <w:t>Aiders</w:t>
      </w:r>
      <w:r w:rsidRPr="009128BE">
        <w:rPr>
          <w:rFonts w:asciiTheme="minorHAnsi" w:hAnsiTheme="minorHAnsi" w:cstheme="minorHAnsi"/>
          <w:sz w:val="24"/>
          <w:szCs w:val="24"/>
        </w:rPr>
        <w:t xml:space="preserve"> trained </w:t>
      </w:r>
      <w:r w:rsidR="00BF7CD7">
        <w:rPr>
          <w:rFonts w:asciiTheme="minorHAnsi" w:hAnsiTheme="minorHAnsi" w:cstheme="minorHAnsi"/>
          <w:sz w:val="24"/>
          <w:szCs w:val="24"/>
        </w:rPr>
        <w:t xml:space="preserve">(All sites) </w:t>
      </w:r>
      <w:r w:rsidRPr="009128BE">
        <w:rPr>
          <w:rFonts w:asciiTheme="minorHAnsi" w:hAnsiTheme="minorHAnsi" w:cstheme="minorHAnsi"/>
          <w:sz w:val="24"/>
          <w:szCs w:val="24"/>
        </w:rPr>
        <w:t>– All Volunteers</w:t>
      </w:r>
      <w:r w:rsidR="00B50897" w:rsidRPr="009128BE">
        <w:rPr>
          <w:rFonts w:asciiTheme="minorHAnsi" w:hAnsiTheme="minorHAnsi" w:cstheme="minorHAnsi"/>
          <w:sz w:val="24"/>
          <w:szCs w:val="24"/>
        </w:rPr>
        <w:t>.</w:t>
      </w:r>
    </w:p>
    <w:p w14:paraId="169BE077" w14:textId="77777777" w:rsidR="00D040C7" w:rsidRPr="009128BE" w:rsidRDefault="00C37CF4" w:rsidP="009128BE">
      <w:pPr>
        <w:pStyle w:val="ListParagraph"/>
        <w:numPr>
          <w:ilvl w:val="0"/>
          <w:numId w:val="4"/>
        </w:numPr>
        <w:tabs>
          <w:tab w:val="left" w:pos="831"/>
          <w:tab w:val="left" w:pos="832"/>
        </w:tabs>
        <w:spacing w:line="293" w:lineRule="exact"/>
        <w:ind w:hanging="361"/>
        <w:rPr>
          <w:rFonts w:asciiTheme="minorHAnsi" w:hAnsiTheme="minorHAnsi" w:cstheme="minorHAnsi"/>
          <w:sz w:val="24"/>
          <w:szCs w:val="24"/>
        </w:rPr>
      </w:pPr>
      <w:r w:rsidRPr="009128BE">
        <w:rPr>
          <w:rFonts w:asciiTheme="minorHAnsi" w:hAnsiTheme="minorHAnsi" w:cstheme="minorHAnsi"/>
          <w:sz w:val="24"/>
          <w:szCs w:val="24"/>
        </w:rPr>
        <w:t>415</w:t>
      </w:r>
      <w:r w:rsidR="00D040C7" w:rsidRPr="009128BE">
        <w:rPr>
          <w:rFonts w:asciiTheme="minorHAnsi" w:hAnsiTheme="minorHAnsi" w:cstheme="minorHAnsi"/>
          <w:sz w:val="24"/>
          <w:szCs w:val="24"/>
        </w:rPr>
        <w:t xml:space="preserve"> Mental Health First Aid Champions</w:t>
      </w:r>
      <w:r w:rsidR="00D040C7" w:rsidRPr="009128BE">
        <w:rPr>
          <w:rFonts w:asciiTheme="minorHAnsi" w:hAnsiTheme="minorHAnsi" w:cstheme="minorHAnsi"/>
          <w:spacing w:val="-5"/>
          <w:sz w:val="24"/>
          <w:szCs w:val="24"/>
        </w:rPr>
        <w:t xml:space="preserve"> </w:t>
      </w:r>
      <w:r w:rsidR="00D040C7" w:rsidRPr="009128BE">
        <w:rPr>
          <w:rFonts w:asciiTheme="minorHAnsi" w:hAnsiTheme="minorHAnsi" w:cstheme="minorHAnsi"/>
          <w:sz w:val="24"/>
          <w:szCs w:val="24"/>
        </w:rPr>
        <w:t>(</w:t>
      </w:r>
      <w:r w:rsidR="00BF7CD7">
        <w:rPr>
          <w:rFonts w:asciiTheme="minorHAnsi" w:hAnsiTheme="minorHAnsi" w:cstheme="minorHAnsi"/>
          <w:sz w:val="24"/>
          <w:szCs w:val="24"/>
        </w:rPr>
        <w:t>All sites</w:t>
      </w:r>
      <w:r w:rsidR="00D040C7" w:rsidRPr="009128BE">
        <w:rPr>
          <w:rFonts w:asciiTheme="minorHAnsi" w:hAnsiTheme="minorHAnsi" w:cstheme="minorHAnsi"/>
          <w:sz w:val="24"/>
          <w:szCs w:val="24"/>
        </w:rPr>
        <w:t>)</w:t>
      </w:r>
      <w:r w:rsidRPr="009128BE">
        <w:rPr>
          <w:rFonts w:asciiTheme="minorHAnsi" w:hAnsiTheme="minorHAnsi" w:cstheme="minorHAnsi"/>
          <w:sz w:val="24"/>
          <w:szCs w:val="24"/>
        </w:rPr>
        <w:t xml:space="preserve"> trained</w:t>
      </w:r>
      <w:r w:rsidR="00B50897" w:rsidRPr="009128BE">
        <w:rPr>
          <w:rFonts w:asciiTheme="minorHAnsi" w:hAnsiTheme="minorHAnsi" w:cstheme="minorHAnsi"/>
          <w:sz w:val="24"/>
          <w:szCs w:val="24"/>
        </w:rPr>
        <w:t>.</w:t>
      </w:r>
    </w:p>
    <w:p w14:paraId="169BE078" w14:textId="77777777" w:rsidR="00C37CF4" w:rsidRPr="009128BE" w:rsidRDefault="00B50897" w:rsidP="009128BE">
      <w:pPr>
        <w:pStyle w:val="ListParagraph"/>
        <w:numPr>
          <w:ilvl w:val="0"/>
          <w:numId w:val="4"/>
        </w:numPr>
        <w:tabs>
          <w:tab w:val="left" w:pos="831"/>
          <w:tab w:val="left" w:pos="832"/>
        </w:tabs>
        <w:spacing w:line="294" w:lineRule="exact"/>
        <w:ind w:hanging="361"/>
        <w:rPr>
          <w:rFonts w:asciiTheme="minorHAnsi" w:hAnsiTheme="minorHAnsi" w:cstheme="minorHAnsi"/>
          <w:sz w:val="24"/>
          <w:szCs w:val="24"/>
        </w:rPr>
      </w:pPr>
      <w:r w:rsidRPr="009128BE">
        <w:rPr>
          <w:rFonts w:asciiTheme="minorHAnsi" w:hAnsiTheme="minorHAnsi" w:cstheme="minorHAnsi"/>
          <w:sz w:val="24"/>
          <w:szCs w:val="24"/>
        </w:rPr>
        <w:t>We have r</w:t>
      </w:r>
      <w:r w:rsidR="00C37CF4" w:rsidRPr="009128BE">
        <w:rPr>
          <w:rFonts w:asciiTheme="minorHAnsi" w:hAnsiTheme="minorHAnsi" w:cstheme="minorHAnsi"/>
          <w:sz w:val="24"/>
          <w:szCs w:val="24"/>
        </w:rPr>
        <w:t>each</w:t>
      </w:r>
      <w:r w:rsidRPr="009128BE">
        <w:rPr>
          <w:rFonts w:asciiTheme="minorHAnsi" w:hAnsiTheme="minorHAnsi" w:cstheme="minorHAnsi"/>
          <w:sz w:val="24"/>
          <w:szCs w:val="24"/>
        </w:rPr>
        <w:t>ed</w:t>
      </w:r>
      <w:r w:rsidR="00C37CF4" w:rsidRPr="009128BE">
        <w:rPr>
          <w:rFonts w:asciiTheme="minorHAnsi" w:hAnsiTheme="minorHAnsi" w:cstheme="minorHAnsi"/>
          <w:sz w:val="24"/>
          <w:szCs w:val="24"/>
        </w:rPr>
        <w:t xml:space="preserve"> </w:t>
      </w:r>
      <w:r w:rsidRPr="009128BE">
        <w:rPr>
          <w:rFonts w:asciiTheme="minorHAnsi" w:hAnsiTheme="minorHAnsi" w:cstheme="minorHAnsi"/>
          <w:sz w:val="24"/>
          <w:szCs w:val="24"/>
        </w:rPr>
        <w:t xml:space="preserve">out to </w:t>
      </w:r>
      <w:r w:rsidR="00C37CF4" w:rsidRPr="009128BE">
        <w:rPr>
          <w:rFonts w:asciiTheme="minorHAnsi" w:hAnsiTheme="minorHAnsi" w:cstheme="minorHAnsi"/>
          <w:sz w:val="24"/>
          <w:szCs w:val="24"/>
        </w:rPr>
        <w:t xml:space="preserve">all </w:t>
      </w:r>
      <w:r w:rsidRPr="009128BE">
        <w:rPr>
          <w:rFonts w:asciiTheme="minorHAnsi" w:hAnsiTheme="minorHAnsi" w:cstheme="minorHAnsi"/>
          <w:sz w:val="24"/>
          <w:szCs w:val="24"/>
        </w:rPr>
        <w:t xml:space="preserve">of our </w:t>
      </w:r>
      <w:r w:rsidR="00C37CF4" w:rsidRPr="009128BE">
        <w:rPr>
          <w:rFonts w:asciiTheme="minorHAnsi" w:hAnsiTheme="minorHAnsi" w:cstheme="minorHAnsi"/>
          <w:sz w:val="24"/>
          <w:szCs w:val="24"/>
        </w:rPr>
        <w:t>UK</w:t>
      </w:r>
      <w:r w:rsidR="00BF7CD7">
        <w:rPr>
          <w:rFonts w:asciiTheme="minorHAnsi" w:hAnsiTheme="minorHAnsi" w:cstheme="minorHAnsi"/>
          <w:sz w:val="24"/>
          <w:szCs w:val="24"/>
        </w:rPr>
        <w:t xml:space="preserve"> and Ireland</w:t>
      </w:r>
      <w:r w:rsidR="00C37CF4" w:rsidRPr="009128BE">
        <w:rPr>
          <w:rFonts w:asciiTheme="minorHAnsi" w:hAnsiTheme="minorHAnsi" w:cstheme="minorHAnsi"/>
          <w:sz w:val="24"/>
          <w:szCs w:val="24"/>
        </w:rPr>
        <w:t xml:space="preserve"> sites</w:t>
      </w:r>
      <w:r w:rsidRPr="009128BE">
        <w:rPr>
          <w:rFonts w:asciiTheme="minorHAnsi" w:hAnsiTheme="minorHAnsi" w:cstheme="minorHAnsi"/>
          <w:sz w:val="24"/>
          <w:szCs w:val="24"/>
        </w:rPr>
        <w:t>.</w:t>
      </w:r>
    </w:p>
    <w:p w14:paraId="169BE079" w14:textId="77777777" w:rsidR="00C37CF4" w:rsidRPr="009128BE" w:rsidRDefault="00C37CF4" w:rsidP="009128BE">
      <w:pPr>
        <w:pStyle w:val="ListParagraph"/>
        <w:numPr>
          <w:ilvl w:val="0"/>
          <w:numId w:val="4"/>
        </w:numPr>
        <w:spacing w:line="294" w:lineRule="exact"/>
        <w:ind w:hanging="361"/>
        <w:rPr>
          <w:rFonts w:asciiTheme="minorHAnsi" w:hAnsiTheme="minorHAnsi" w:cstheme="minorHAnsi"/>
          <w:sz w:val="24"/>
          <w:szCs w:val="24"/>
        </w:rPr>
      </w:pPr>
      <w:r w:rsidRPr="009128BE">
        <w:rPr>
          <w:rFonts w:asciiTheme="minorHAnsi" w:hAnsiTheme="minorHAnsi" w:cstheme="minorHAnsi"/>
          <w:sz w:val="24"/>
          <w:szCs w:val="24"/>
        </w:rPr>
        <w:t>Local sites have established active mental health and wellbeing committees.</w:t>
      </w:r>
    </w:p>
    <w:p w14:paraId="169BE07A" w14:textId="77777777" w:rsidR="00C37CF4" w:rsidRPr="009128BE" w:rsidRDefault="00C37CF4" w:rsidP="009128BE">
      <w:pPr>
        <w:pStyle w:val="ListParagraph"/>
        <w:numPr>
          <w:ilvl w:val="0"/>
          <w:numId w:val="4"/>
        </w:numPr>
        <w:spacing w:line="294" w:lineRule="exact"/>
        <w:ind w:hanging="361"/>
        <w:rPr>
          <w:rFonts w:asciiTheme="minorHAnsi" w:hAnsiTheme="minorHAnsi" w:cstheme="minorHAnsi"/>
          <w:sz w:val="24"/>
          <w:szCs w:val="24"/>
        </w:rPr>
      </w:pPr>
      <w:r w:rsidRPr="009128BE">
        <w:rPr>
          <w:rFonts w:asciiTheme="minorHAnsi" w:hAnsiTheme="minorHAnsi" w:cstheme="minorHAnsi"/>
          <w:sz w:val="24"/>
          <w:szCs w:val="24"/>
        </w:rPr>
        <w:t>Bi Monthly support sessions for our Mental Health First Aiders.</w:t>
      </w:r>
    </w:p>
    <w:p w14:paraId="169BE07B" w14:textId="77777777" w:rsidR="00B50897" w:rsidRPr="009128BE" w:rsidRDefault="00B50897" w:rsidP="009128BE">
      <w:pPr>
        <w:pStyle w:val="ListParagraph"/>
        <w:numPr>
          <w:ilvl w:val="0"/>
          <w:numId w:val="4"/>
        </w:numPr>
        <w:spacing w:line="294" w:lineRule="exact"/>
        <w:ind w:hanging="361"/>
        <w:rPr>
          <w:rFonts w:asciiTheme="minorHAnsi" w:hAnsiTheme="minorHAnsi" w:cstheme="minorHAnsi"/>
          <w:sz w:val="24"/>
          <w:szCs w:val="24"/>
        </w:rPr>
      </w:pPr>
      <w:r w:rsidRPr="009128BE">
        <w:rPr>
          <w:rFonts w:asciiTheme="minorHAnsi" w:hAnsiTheme="minorHAnsi" w:cstheme="minorHAnsi"/>
          <w:sz w:val="24"/>
          <w:szCs w:val="24"/>
        </w:rPr>
        <w:t>Regular tool box talks with colleagues.</w:t>
      </w:r>
    </w:p>
    <w:p w14:paraId="169BE07C" w14:textId="77777777" w:rsidR="00B50897" w:rsidRPr="009128BE" w:rsidRDefault="00B50897" w:rsidP="009128BE">
      <w:pPr>
        <w:pStyle w:val="ListParagraph"/>
        <w:numPr>
          <w:ilvl w:val="0"/>
          <w:numId w:val="4"/>
        </w:numPr>
        <w:spacing w:line="294" w:lineRule="exact"/>
        <w:ind w:hanging="361"/>
        <w:rPr>
          <w:rFonts w:asciiTheme="minorHAnsi" w:hAnsiTheme="minorHAnsi" w:cstheme="minorHAnsi"/>
          <w:sz w:val="24"/>
          <w:szCs w:val="24"/>
        </w:rPr>
      </w:pPr>
      <w:r w:rsidRPr="009128BE">
        <w:rPr>
          <w:rFonts w:asciiTheme="minorHAnsi" w:hAnsiTheme="minorHAnsi" w:cstheme="minorHAnsi"/>
          <w:sz w:val="24"/>
          <w:szCs w:val="24"/>
        </w:rPr>
        <w:t xml:space="preserve">Dedicated </w:t>
      </w:r>
      <w:r w:rsidR="00953560" w:rsidRPr="009128BE">
        <w:rPr>
          <w:rFonts w:asciiTheme="minorHAnsi" w:hAnsiTheme="minorHAnsi" w:cstheme="minorHAnsi"/>
          <w:sz w:val="24"/>
          <w:szCs w:val="24"/>
        </w:rPr>
        <w:t xml:space="preserve">Mental Health and Wellbeing </w:t>
      </w:r>
      <w:r w:rsidRPr="009128BE">
        <w:rPr>
          <w:rFonts w:asciiTheme="minorHAnsi" w:hAnsiTheme="minorHAnsi" w:cstheme="minorHAnsi"/>
          <w:sz w:val="24"/>
          <w:szCs w:val="24"/>
        </w:rPr>
        <w:t>noticeboards</w:t>
      </w:r>
    </w:p>
    <w:p w14:paraId="169BE07D" w14:textId="77777777" w:rsidR="00B50897" w:rsidRPr="009128BE" w:rsidRDefault="00B50897" w:rsidP="009128BE">
      <w:pPr>
        <w:pStyle w:val="ListParagraph"/>
        <w:numPr>
          <w:ilvl w:val="0"/>
          <w:numId w:val="4"/>
        </w:numPr>
        <w:spacing w:line="294" w:lineRule="exact"/>
        <w:ind w:hanging="361"/>
        <w:rPr>
          <w:rFonts w:asciiTheme="minorHAnsi" w:hAnsiTheme="minorHAnsi" w:cstheme="minorHAnsi"/>
          <w:sz w:val="24"/>
          <w:szCs w:val="24"/>
        </w:rPr>
      </w:pPr>
      <w:r w:rsidRPr="009128BE">
        <w:rPr>
          <w:rFonts w:asciiTheme="minorHAnsi" w:hAnsiTheme="minorHAnsi" w:cstheme="minorHAnsi"/>
          <w:sz w:val="24"/>
          <w:szCs w:val="24"/>
        </w:rPr>
        <w:lastRenderedPageBreak/>
        <w:t>Mental Health and wellbeing community intranet with resources that can accessed.</w:t>
      </w:r>
      <w:r w:rsidR="00AB737B" w:rsidRPr="009128BE">
        <w:rPr>
          <w:rFonts w:asciiTheme="minorHAnsi" w:hAnsiTheme="minorHAnsi" w:cstheme="minorHAnsi"/>
          <w:sz w:val="24"/>
          <w:szCs w:val="24"/>
        </w:rPr>
        <w:t xml:space="preserve"> And on line support.</w:t>
      </w:r>
    </w:p>
    <w:p w14:paraId="169BE07E" w14:textId="77777777" w:rsidR="009D0FA2" w:rsidRPr="009128BE" w:rsidRDefault="00B50897" w:rsidP="009128BE">
      <w:pPr>
        <w:pStyle w:val="ListParagraph"/>
        <w:numPr>
          <w:ilvl w:val="0"/>
          <w:numId w:val="4"/>
        </w:numPr>
        <w:spacing w:line="294" w:lineRule="exact"/>
        <w:ind w:hanging="361"/>
        <w:rPr>
          <w:rFonts w:asciiTheme="minorHAnsi" w:hAnsiTheme="minorHAnsi" w:cstheme="minorHAnsi"/>
          <w:sz w:val="24"/>
          <w:szCs w:val="24"/>
        </w:rPr>
      </w:pPr>
      <w:r w:rsidRPr="009128BE">
        <w:rPr>
          <w:rFonts w:asciiTheme="minorHAnsi" w:hAnsiTheme="minorHAnsi" w:cstheme="minorHAnsi"/>
          <w:sz w:val="24"/>
          <w:szCs w:val="24"/>
        </w:rPr>
        <w:t>Mental Health First-Aiders also set up ‘Let’s Talk’ rooms on-site where people can talk about their problems in confidence.</w:t>
      </w:r>
    </w:p>
    <w:p w14:paraId="169BE07F" w14:textId="77777777" w:rsidR="00953560" w:rsidRPr="00F50C79" w:rsidRDefault="00953560" w:rsidP="00953560">
      <w:pPr>
        <w:spacing w:line="294" w:lineRule="exact"/>
        <w:rPr>
          <w:rFonts w:asciiTheme="minorHAnsi" w:hAnsiTheme="minorHAnsi" w:cstheme="minorHAnsi"/>
          <w:sz w:val="20"/>
          <w:szCs w:val="20"/>
        </w:rPr>
      </w:pPr>
    </w:p>
    <w:p w14:paraId="169BE080" w14:textId="77777777" w:rsidR="00C37CF4" w:rsidRPr="009128BE" w:rsidRDefault="00C37CF4" w:rsidP="00E250F9">
      <w:pPr>
        <w:rPr>
          <w:rFonts w:asciiTheme="minorHAnsi" w:hAnsiTheme="minorHAnsi" w:cstheme="minorHAnsi"/>
          <w:sz w:val="24"/>
          <w:szCs w:val="24"/>
        </w:rPr>
      </w:pPr>
      <w:r w:rsidRPr="009128BE">
        <w:rPr>
          <w:rFonts w:asciiTheme="minorHAnsi" w:hAnsiTheme="minorHAnsi" w:cstheme="minorHAnsi"/>
          <w:sz w:val="24"/>
          <w:szCs w:val="24"/>
        </w:rPr>
        <w:t xml:space="preserve">Our </w:t>
      </w:r>
      <w:r w:rsidR="00E250F9" w:rsidRPr="009128BE">
        <w:rPr>
          <w:rFonts w:asciiTheme="minorHAnsi" w:hAnsiTheme="minorHAnsi" w:cstheme="minorHAnsi"/>
          <w:sz w:val="24"/>
          <w:szCs w:val="24"/>
        </w:rPr>
        <w:t xml:space="preserve">Mental Health First-Aiders </w:t>
      </w:r>
      <w:r w:rsidRPr="009128BE">
        <w:rPr>
          <w:rFonts w:asciiTheme="minorHAnsi" w:hAnsiTheme="minorHAnsi" w:cstheme="minorHAnsi"/>
          <w:sz w:val="24"/>
          <w:szCs w:val="24"/>
        </w:rPr>
        <w:t xml:space="preserve">have been </w:t>
      </w:r>
      <w:r w:rsidR="00E250F9" w:rsidRPr="009128BE">
        <w:rPr>
          <w:rFonts w:asciiTheme="minorHAnsi" w:hAnsiTheme="minorHAnsi" w:cstheme="minorHAnsi"/>
          <w:sz w:val="24"/>
          <w:szCs w:val="24"/>
        </w:rPr>
        <w:t xml:space="preserve">taught how to spot early problems, approach people, create safe spaces, and signpost </w:t>
      </w:r>
      <w:r w:rsidRPr="009128BE">
        <w:rPr>
          <w:rFonts w:asciiTheme="minorHAnsi" w:hAnsiTheme="minorHAnsi" w:cstheme="minorHAnsi"/>
          <w:sz w:val="24"/>
          <w:szCs w:val="24"/>
        </w:rPr>
        <w:t xml:space="preserve">colleagues </w:t>
      </w:r>
      <w:r w:rsidR="00E250F9" w:rsidRPr="009128BE">
        <w:rPr>
          <w:rFonts w:asciiTheme="minorHAnsi" w:hAnsiTheme="minorHAnsi" w:cstheme="minorHAnsi"/>
          <w:sz w:val="24"/>
          <w:szCs w:val="24"/>
        </w:rPr>
        <w:t xml:space="preserve">to appropriate services. </w:t>
      </w:r>
    </w:p>
    <w:p w14:paraId="169BE081" w14:textId="77777777" w:rsidR="00C37CF4" w:rsidRPr="009128BE" w:rsidRDefault="00C37CF4" w:rsidP="00E250F9">
      <w:pPr>
        <w:rPr>
          <w:rFonts w:asciiTheme="minorHAnsi" w:hAnsiTheme="minorHAnsi" w:cstheme="minorHAnsi"/>
          <w:sz w:val="24"/>
          <w:szCs w:val="24"/>
        </w:rPr>
      </w:pPr>
    </w:p>
    <w:p w14:paraId="169BE082" w14:textId="77777777" w:rsidR="009D0FA2" w:rsidRPr="00F50C79" w:rsidRDefault="009D0FA2" w:rsidP="00E250F9">
      <w:pPr>
        <w:rPr>
          <w:rFonts w:asciiTheme="minorHAnsi" w:hAnsiTheme="minorHAnsi" w:cstheme="minorHAnsi"/>
          <w:sz w:val="20"/>
          <w:szCs w:val="20"/>
        </w:rPr>
      </w:pPr>
    </w:p>
    <w:p w14:paraId="169BE083" w14:textId="77777777" w:rsidR="009D0FA2" w:rsidRPr="00F50C79" w:rsidRDefault="00953560" w:rsidP="009128BE">
      <w:pPr>
        <w:rPr>
          <w:rFonts w:asciiTheme="minorHAnsi" w:hAnsiTheme="minorHAnsi" w:cstheme="minorHAnsi"/>
          <w:sz w:val="20"/>
          <w:szCs w:val="20"/>
        </w:rPr>
      </w:pPr>
      <w:r w:rsidRPr="00F50C79">
        <w:rPr>
          <w:rFonts w:asciiTheme="minorHAnsi" w:hAnsiTheme="minorHAnsi" w:cstheme="minorHAnsi"/>
          <w:noProof/>
          <w:sz w:val="20"/>
          <w:szCs w:val="20"/>
          <w:lang w:val="en-GB" w:eastAsia="en-GB"/>
        </w:rPr>
        <w:drawing>
          <wp:inline distT="0" distB="0" distL="0" distR="0" wp14:anchorId="169BE091" wp14:editId="169BE092">
            <wp:extent cx="1106606" cy="1097307"/>
            <wp:effectExtent l="0" t="0" r="0" b="0"/>
            <wp:docPr id="23" name="Picture 23" descr="MHFA_Mental Health First Aider Badge 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FA_Mental Health First Aider Badge Colour_Small"/>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25502" cy="1116045"/>
                    </a:xfrm>
                    <a:prstGeom prst="rect">
                      <a:avLst/>
                    </a:prstGeom>
                    <a:noFill/>
                    <a:ln>
                      <a:noFill/>
                    </a:ln>
                  </pic:spPr>
                </pic:pic>
              </a:graphicData>
            </a:graphic>
          </wp:inline>
        </w:drawing>
      </w:r>
      <w:r w:rsidR="009D0FA2" w:rsidRPr="00F50C79">
        <w:rPr>
          <w:rFonts w:asciiTheme="minorHAnsi" w:hAnsiTheme="minorHAnsi" w:cstheme="minorHAnsi"/>
          <w:noProof/>
          <w:sz w:val="20"/>
          <w:szCs w:val="20"/>
          <w:lang w:val="en-GB" w:eastAsia="en-GB"/>
        </w:rPr>
        <w:drawing>
          <wp:inline distT="0" distB="0" distL="0" distR="0" wp14:anchorId="169BE093" wp14:editId="169BE094">
            <wp:extent cx="607420" cy="917328"/>
            <wp:effectExtent l="0" t="0" r="2540" b="0"/>
            <wp:docPr id="6" name="Picture 6" descr="cid:image006.jpg@01D6E377.6613D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6E377.6613DF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18898" cy="934662"/>
                    </a:xfrm>
                    <a:prstGeom prst="rect">
                      <a:avLst/>
                    </a:prstGeom>
                    <a:noFill/>
                    <a:ln>
                      <a:noFill/>
                    </a:ln>
                  </pic:spPr>
                </pic:pic>
              </a:graphicData>
            </a:graphic>
          </wp:inline>
        </w:drawing>
      </w:r>
    </w:p>
    <w:p w14:paraId="169BE084" w14:textId="77777777" w:rsidR="009D0FA2" w:rsidRPr="00F50C79" w:rsidRDefault="009D0FA2" w:rsidP="00E250F9">
      <w:pPr>
        <w:rPr>
          <w:rFonts w:asciiTheme="minorHAnsi" w:hAnsiTheme="minorHAnsi" w:cstheme="minorHAnsi"/>
          <w:sz w:val="20"/>
          <w:szCs w:val="20"/>
        </w:rPr>
      </w:pPr>
    </w:p>
    <w:p w14:paraId="169BE085" w14:textId="77777777" w:rsidR="00E250F9" w:rsidRPr="009128BE" w:rsidRDefault="00B50897" w:rsidP="00E250F9">
      <w:pPr>
        <w:rPr>
          <w:rFonts w:asciiTheme="minorHAnsi" w:hAnsiTheme="minorHAnsi" w:cstheme="minorHAnsi"/>
          <w:sz w:val="24"/>
          <w:szCs w:val="24"/>
        </w:rPr>
      </w:pPr>
      <w:r w:rsidRPr="009128BE">
        <w:rPr>
          <w:rFonts w:asciiTheme="minorHAnsi" w:hAnsiTheme="minorHAnsi" w:cstheme="minorHAnsi"/>
          <w:sz w:val="24"/>
          <w:szCs w:val="24"/>
        </w:rPr>
        <w:t>O</w:t>
      </w:r>
      <w:r w:rsidR="00C37CF4" w:rsidRPr="009128BE">
        <w:rPr>
          <w:rFonts w:asciiTheme="minorHAnsi" w:hAnsiTheme="minorHAnsi" w:cstheme="minorHAnsi"/>
          <w:sz w:val="24"/>
          <w:szCs w:val="24"/>
        </w:rPr>
        <w:t xml:space="preserve">ur Mental Health </w:t>
      </w:r>
      <w:r w:rsidRPr="009128BE">
        <w:rPr>
          <w:rFonts w:asciiTheme="minorHAnsi" w:hAnsiTheme="minorHAnsi" w:cstheme="minorHAnsi"/>
          <w:sz w:val="24"/>
          <w:szCs w:val="24"/>
        </w:rPr>
        <w:t xml:space="preserve">First Aiders have </w:t>
      </w:r>
      <w:r w:rsidR="00E250F9" w:rsidRPr="009128BE">
        <w:rPr>
          <w:rFonts w:asciiTheme="minorHAnsi" w:hAnsiTheme="minorHAnsi" w:cstheme="minorHAnsi"/>
          <w:sz w:val="24"/>
          <w:szCs w:val="24"/>
        </w:rPr>
        <w:t>chose</w:t>
      </w:r>
      <w:r w:rsidRPr="009128BE">
        <w:rPr>
          <w:rFonts w:asciiTheme="minorHAnsi" w:hAnsiTheme="minorHAnsi" w:cstheme="minorHAnsi"/>
          <w:sz w:val="24"/>
          <w:szCs w:val="24"/>
        </w:rPr>
        <w:t>n</w:t>
      </w:r>
      <w:r w:rsidR="00E250F9" w:rsidRPr="009128BE">
        <w:rPr>
          <w:rFonts w:asciiTheme="minorHAnsi" w:hAnsiTheme="minorHAnsi" w:cstheme="minorHAnsi"/>
          <w:sz w:val="24"/>
          <w:szCs w:val="24"/>
        </w:rPr>
        <w:t xml:space="preserve"> the green ribbon logo, and </w:t>
      </w:r>
      <w:r w:rsidRPr="009128BE">
        <w:rPr>
          <w:rFonts w:asciiTheme="minorHAnsi" w:hAnsiTheme="minorHAnsi" w:cstheme="minorHAnsi"/>
          <w:sz w:val="24"/>
          <w:szCs w:val="24"/>
        </w:rPr>
        <w:t xml:space="preserve">this is openly communicated included on posters and noticeboards to </w:t>
      </w:r>
      <w:r w:rsidR="00E250F9" w:rsidRPr="009128BE">
        <w:rPr>
          <w:rFonts w:asciiTheme="minorHAnsi" w:hAnsiTheme="minorHAnsi" w:cstheme="minorHAnsi"/>
          <w:sz w:val="24"/>
          <w:szCs w:val="24"/>
        </w:rPr>
        <w:t>identify</w:t>
      </w:r>
      <w:r w:rsidRPr="009128BE">
        <w:rPr>
          <w:rFonts w:asciiTheme="minorHAnsi" w:hAnsiTheme="minorHAnsi" w:cstheme="minorHAnsi"/>
          <w:sz w:val="24"/>
          <w:szCs w:val="24"/>
        </w:rPr>
        <w:t xml:space="preserve"> </w:t>
      </w:r>
      <w:r w:rsidR="00E250F9" w:rsidRPr="009128BE">
        <w:rPr>
          <w:rFonts w:asciiTheme="minorHAnsi" w:hAnsiTheme="minorHAnsi" w:cstheme="minorHAnsi"/>
          <w:sz w:val="24"/>
          <w:szCs w:val="24"/>
        </w:rPr>
        <w:t>them.</w:t>
      </w:r>
      <w:r w:rsidR="009D0FA2" w:rsidRPr="009128BE">
        <w:rPr>
          <w:rFonts w:asciiTheme="minorHAnsi" w:hAnsiTheme="minorHAnsi" w:cstheme="minorHAnsi"/>
          <w:noProof/>
          <w:sz w:val="24"/>
          <w:szCs w:val="24"/>
          <w:lang w:val="en-GB" w:eastAsia="en-GB"/>
        </w:rPr>
        <w:t xml:space="preserve"> </w:t>
      </w:r>
    </w:p>
    <w:p w14:paraId="169BE086" w14:textId="77777777" w:rsidR="00E250F9" w:rsidRPr="009128BE" w:rsidRDefault="00E250F9" w:rsidP="00352734">
      <w:pPr>
        <w:rPr>
          <w:rFonts w:asciiTheme="minorHAnsi" w:hAnsiTheme="minorHAnsi" w:cstheme="minorHAnsi"/>
          <w:b/>
          <w:bCs/>
          <w:sz w:val="24"/>
          <w:szCs w:val="24"/>
        </w:rPr>
      </w:pPr>
    </w:p>
    <w:p w14:paraId="169BE087" w14:textId="77777777" w:rsidR="00953560" w:rsidRPr="009128BE" w:rsidRDefault="00953560" w:rsidP="00953560">
      <w:pPr>
        <w:rPr>
          <w:rFonts w:asciiTheme="minorHAnsi" w:hAnsiTheme="minorHAnsi" w:cstheme="minorHAnsi"/>
          <w:sz w:val="24"/>
          <w:szCs w:val="24"/>
        </w:rPr>
      </w:pPr>
      <w:r w:rsidRPr="009128BE">
        <w:rPr>
          <w:rFonts w:asciiTheme="minorHAnsi" w:hAnsiTheme="minorHAnsi" w:cstheme="minorHAnsi"/>
          <w:sz w:val="24"/>
          <w:szCs w:val="24"/>
        </w:rPr>
        <w:t xml:space="preserve">Prior to launching our strategy, there was some confidential provision in place via the Lifeworks Employee Assistance Programme, however since the </w:t>
      </w:r>
      <w:r w:rsidR="00F50C79" w:rsidRPr="009128BE">
        <w:rPr>
          <w:rFonts w:asciiTheme="minorHAnsi" w:hAnsiTheme="minorHAnsi" w:cstheme="minorHAnsi"/>
          <w:sz w:val="24"/>
          <w:szCs w:val="24"/>
        </w:rPr>
        <w:t xml:space="preserve">strategy </w:t>
      </w:r>
      <w:r w:rsidRPr="009128BE">
        <w:rPr>
          <w:rFonts w:asciiTheme="minorHAnsi" w:hAnsiTheme="minorHAnsi" w:cstheme="minorHAnsi"/>
          <w:sz w:val="24"/>
          <w:szCs w:val="24"/>
        </w:rPr>
        <w:t>launch there has been a significant increase in the use of the Lifeworks EAP</w:t>
      </w:r>
      <w:r w:rsidR="00F50C79" w:rsidRPr="009128BE">
        <w:rPr>
          <w:rFonts w:asciiTheme="minorHAnsi" w:hAnsiTheme="minorHAnsi" w:cstheme="minorHAnsi"/>
          <w:sz w:val="24"/>
          <w:szCs w:val="24"/>
        </w:rPr>
        <w:t>.</w:t>
      </w:r>
    </w:p>
    <w:p w14:paraId="169BE088" w14:textId="77777777" w:rsidR="00953560" w:rsidRPr="00F50C79" w:rsidRDefault="00953560" w:rsidP="00953560">
      <w:pPr>
        <w:rPr>
          <w:rFonts w:asciiTheme="minorHAnsi" w:hAnsiTheme="minorHAnsi" w:cstheme="minorHAnsi"/>
          <w:sz w:val="20"/>
          <w:szCs w:val="20"/>
        </w:rPr>
      </w:pPr>
    </w:p>
    <w:p w14:paraId="169BE089" w14:textId="77777777" w:rsidR="00953560" w:rsidRPr="009128BE" w:rsidRDefault="00953560" w:rsidP="00352734">
      <w:pPr>
        <w:rPr>
          <w:rFonts w:asciiTheme="minorHAnsi" w:hAnsiTheme="minorHAnsi" w:cstheme="minorHAnsi"/>
          <w:i/>
          <w:color w:val="0070C0"/>
          <w:sz w:val="24"/>
          <w:szCs w:val="24"/>
        </w:rPr>
      </w:pPr>
      <w:r w:rsidRPr="009128BE">
        <w:rPr>
          <w:rFonts w:asciiTheme="minorHAnsi" w:hAnsiTheme="minorHAnsi" w:cstheme="minorHAnsi"/>
          <w:i/>
          <w:color w:val="0070C0"/>
          <w:sz w:val="24"/>
          <w:szCs w:val="24"/>
        </w:rPr>
        <w:t>“</w:t>
      </w:r>
      <w:r w:rsidR="00F50C79" w:rsidRPr="009128BE">
        <w:rPr>
          <w:rFonts w:asciiTheme="minorHAnsi" w:hAnsiTheme="minorHAnsi" w:cstheme="minorHAnsi"/>
          <w:i/>
          <w:color w:val="0070C0"/>
          <w:sz w:val="24"/>
          <w:szCs w:val="24"/>
        </w:rPr>
        <w:t xml:space="preserve">Our strategy </w:t>
      </w:r>
      <w:r w:rsidRPr="009128BE">
        <w:rPr>
          <w:rFonts w:asciiTheme="minorHAnsi" w:hAnsiTheme="minorHAnsi" w:cstheme="minorHAnsi"/>
          <w:i/>
          <w:color w:val="0070C0"/>
          <w:sz w:val="24"/>
          <w:szCs w:val="24"/>
        </w:rPr>
        <w:t xml:space="preserve">is already benefitting colleagues,” a significant number </w:t>
      </w:r>
      <w:r w:rsidR="00F50C79" w:rsidRPr="009128BE">
        <w:rPr>
          <w:rFonts w:asciiTheme="minorHAnsi" w:hAnsiTheme="minorHAnsi" w:cstheme="minorHAnsi"/>
          <w:i/>
          <w:color w:val="0070C0"/>
          <w:sz w:val="24"/>
          <w:szCs w:val="24"/>
        </w:rPr>
        <w:t xml:space="preserve">of colleagues </w:t>
      </w:r>
      <w:r w:rsidRPr="009128BE">
        <w:rPr>
          <w:rFonts w:asciiTheme="minorHAnsi" w:hAnsiTheme="minorHAnsi" w:cstheme="minorHAnsi"/>
          <w:i/>
          <w:color w:val="0070C0"/>
          <w:sz w:val="24"/>
          <w:szCs w:val="24"/>
        </w:rPr>
        <w:t>ha</w:t>
      </w:r>
      <w:r w:rsidR="00F50C79" w:rsidRPr="009128BE">
        <w:rPr>
          <w:rFonts w:asciiTheme="minorHAnsi" w:hAnsiTheme="minorHAnsi" w:cstheme="minorHAnsi"/>
          <w:i/>
          <w:color w:val="0070C0"/>
          <w:sz w:val="24"/>
          <w:szCs w:val="24"/>
        </w:rPr>
        <w:t>ve</w:t>
      </w:r>
      <w:r w:rsidRPr="009128BE">
        <w:rPr>
          <w:rFonts w:asciiTheme="minorHAnsi" w:hAnsiTheme="minorHAnsi" w:cstheme="minorHAnsi"/>
          <w:i/>
          <w:color w:val="0070C0"/>
          <w:sz w:val="24"/>
          <w:szCs w:val="24"/>
        </w:rPr>
        <w:t xml:space="preserve"> received support from a Mental Health First Aider – it’s definitely helping to reduce stigma and allow colleagues to quickly access vital help</w:t>
      </w:r>
      <w:r w:rsidR="00F50C79" w:rsidRPr="009128BE">
        <w:rPr>
          <w:rFonts w:asciiTheme="minorHAnsi" w:hAnsiTheme="minorHAnsi" w:cstheme="minorHAnsi"/>
          <w:i/>
          <w:color w:val="0070C0"/>
          <w:sz w:val="24"/>
          <w:szCs w:val="24"/>
        </w:rPr>
        <w:t>” Jackie McDermott, Head of Engagement and Communication</w:t>
      </w:r>
    </w:p>
    <w:p w14:paraId="169BE08A" w14:textId="77777777" w:rsidR="00F50C79" w:rsidRPr="009128BE" w:rsidRDefault="00F50C79" w:rsidP="00352734">
      <w:pPr>
        <w:rPr>
          <w:rFonts w:asciiTheme="minorHAnsi" w:hAnsiTheme="minorHAnsi" w:cstheme="minorHAnsi"/>
          <w:i/>
          <w:color w:val="0070C0"/>
          <w:sz w:val="24"/>
          <w:szCs w:val="24"/>
        </w:rPr>
      </w:pPr>
    </w:p>
    <w:p w14:paraId="169BE08B" w14:textId="77777777" w:rsidR="00F50C79" w:rsidRPr="009128BE" w:rsidRDefault="00F50C79" w:rsidP="00F50C79">
      <w:pPr>
        <w:ind w:left="111" w:right="385"/>
        <w:rPr>
          <w:rFonts w:asciiTheme="minorHAnsi" w:hAnsiTheme="minorHAnsi" w:cstheme="minorHAnsi"/>
          <w:i/>
          <w:color w:val="0070C0"/>
          <w:sz w:val="24"/>
          <w:szCs w:val="24"/>
        </w:rPr>
      </w:pPr>
      <w:r w:rsidRPr="009128BE">
        <w:rPr>
          <w:rFonts w:asciiTheme="minorHAnsi" w:hAnsiTheme="minorHAnsi" w:cstheme="minorHAnsi"/>
          <w:i/>
          <w:color w:val="0070C0"/>
          <w:sz w:val="24"/>
          <w:szCs w:val="24"/>
        </w:rPr>
        <w:t>“I’ve seen people less afraid to tell me they are struggling. If that’s it, if that’s all we achieve, honestly, it’s enough.” – Michelle Knight, HSQE Manager</w:t>
      </w:r>
    </w:p>
    <w:p w14:paraId="169BE08C" w14:textId="77777777" w:rsidR="00F50C79" w:rsidRDefault="00F50C79" w:rsidP="00352734">
      <w:pPr>
        <w:rPr>
          <w:rFonts w:asciiTheme="minorHAnsi" w:hAnsiTheme="minorHAnsi" w:cstheme="minorHAnsi"/>
          <w:b/>
          <w:bCs/>
          <w:sz w:val="20"/>
          <w:szCs w:val="20"/>
        </w:rPr>
      </w:pPr>
    </w:p>
    <w:p w14:paraId="169BE08D" w14:textId="77777777" w:rsidR="00990A6A" w:rsidRPr="009128BE" w:rsidRDefault="00990A6A" w:rsidP="009128BE">
      <w:pPr>
        <w:pStyle w:val="BodyText"/>
        <w:spacing w:before="74"/>
        <w:ind w:left="111" w:right="941"/>
        <w:jc w:val="both"/>
        <w:rPr>
          <w:rFonts w:asciiTheme="minorHAnsi" w:hAnsiTheme="minorHAnsi" w:cstheme="minorHAnsi"/>
          <w:color w:val="auto"/>
          <w:sz w:val="24"/>
          <w:szCs w:val="24"/>
        </w:rPr>
      </w:pPr>
      <w:r w:rsidRPr="009128BE">
        <w:rPr>
          <w:rFonts w:asciiTheme="minorHAnsi" w:hAnsiTheme="minorHAnsi" w:cstheme="minorHAnsi"/>
          <w:color w:val="auto"/>
          <w:sz w:val="24"/>
          <w:szCs w:val="24"/>
        </w:rPr>
        <w:t xml:space="preserve">During the Covid-19 outbreak, </w:t>
      </w:r>
      <w:r w:rsidR="009128BE" w:rsidRPr="009128BE">
        <w:rPr>
          <w:rFonts w:asciiTheme="minorHAnsi" w:hAnsiTheme="minorHAnsi" w:cstheme="minorHAnsi"/>
          <w:color w:val="auto"/>
          <w:sz w:val="24"/>
          <w:szCs w:val="24"/>
        </w:rPr>
        <w:t xml:space="preserve">with the support of </w:t>
      </w:r>
      <w:r w:rsidRPr="009128BE">
        <w:rPr>
          <w:rFonts w:asciiTheme="minorHAnsi" w:hAnsiTheme="minorHAnsi" w:cstheme="minorHAnsi"/>
          <w:color w:val="auto"/>
          <w:sz w:val="24"/>
          <w:szCs w:val="24"/>
        </w:rPr>
        <w:t xml:space="preserve">everyday people </w:t>
      </w:r>
      <w:r w:rsidR="009128BE" w:rsidRPr="009128BE">
        <w:rPr>
          <w:rFonts w:asciiTheme="minorHAnsi" w:hAnsiTheme="minorHAnsi" w:cstheme="minorHAnsi"/>
          <w:color w:val="auto"/>
          <w:sz w:val="24"/>
          <w:szCs w:val="24"/>
        </w:rPr>
        <w:t>we have c</w:t>
      </w:r>
      <w:r w:rsidRPr="009128BE">
        <w:rPr>
          <w:rFonts w:asciiTheme="minorHAnsi" w:hAnsiTheme="minorHAnsi" w:cstheme="minorHAnsi"/>
          <w:color w:val="auto"/>
          <w:sz w:val="24"/>
          <w:szCs w:val="24"/>
        </w:rPr>
        <w:t xml:space="preserve">ontinued to support </w:t>
      </w:r>
      <w:r w:rsidR="009128BE" w:rsidRPr="009128BE">
        <w:rPr>
          <w:rFonts w:asciiTheme="minorHAnsi" w:hAnsiTheme="minorHAnsi" w:cstheme="minorHAnsi"/>
          <w:color w:val="auto"/>
          <w:sz w:val="24"/>
          <w:szCs w:val="24"/>
        </w:rPr>
        <w:t>colleagues with</w:t>
      </w:r>
      <w:r w:rsidRPr="009128BE">
        <w:rPr>
          <w:rFonts w:asciiTheme="minorHAnsi" w:hAnsiTheme="minorHAnsi" w:cstheme="minorHAnsi"/>
          <w:color w:val="auto"/>
          <w:sz w:val="24"/>
          <w:szCs w:val="24"/>
        </w:rPr>
        <w:t xml:space="preserve"> a variety of learning &amp; communication interventions promoting mental health &amp; wellbeing for all colleagues across the business.</w:t>
      </w:r>
    </w:p>
    <w:p w14:paraId="169BE08E" w14:textId="77777777" w:rsidR="00F50C79" w:rsidRPr="00F50C79" w:rsidRDefault="00F50C79" w:rsidP="00352734">
      <w:pPr>
        <w:rPr>
          <w:rFonts w:asciiTheme="minorHAnsi" w:hAnsiTheme="minorHAnsi" w:cstheme="minorHAnsi"/>
          <w:b/>
          <w:bCs/>
          <w:sz w:val="20"/>
          <w:szCs w:val="20"/>
        </w:rPr>
      </w:pPr>
    </w:p>
    <w:p w14:paraId="169BE08F" w14:textId="77777777" w:rsidR="009D0FA2" w:rsidRPr="009128BE" w:rsidRDefault="009D0FA2" w:rsidP="009D0FA2">
      <w:pPr>
        <w:rPr>
          <w:rFonts w:asciiTheme="minorHAnsi" w:hAnsiTheme="minorHAnsi" w:cstheme="minorHAnsi"/>
          <w:i/>
          <w:iCs/>
          <w:color w:val="0070C0"/>
          <w:sz w:val="24"/>
          <w:szCs w:val="24"/>
        </w:rPr>
      </w:pPr>
      <w:r w:rsidRPr="009128BE">
        <w:rPr>
          <w:rStyle w:val="e24kjd"/>
          <w:rFonts w:asciiTheme="minorHAnsi" w:hAnsiTheme="minorHAnsi" w:cstheme="minorHAnsi"/>
          <w:i/>
          <w:iCs/>
          <w:color w:val="0070C0"/>
          <w:sz w:val="24"/>
          <w:szCs w:val="24"/>
        </w:rPr>
        <w:t xml:space="preserve">“At Smurfit Kappa we are committed in creating and promoting a culture of positive </w:t>
      </w:r>
      <w:r w:rsidRPr="009128BE">
        <w:rPr>
          <w:rStyle w:val="e24kjd"/>
          <w:rFonts w:asciiTheme="minorHAnsi" w:hAnsiTheme="minorHAnsi" w:cstheme="minorHAnsi"/>
          <w:bCs/>
          <w:i/>
          <w:iCs/>
          <w:color w:val="0070C0"/>
          <w:sz w:val="24"/>
          <w:szCs w:val="24"/>
        </w:rPr>
        <w:t>mental health</w:t>
      </w:r>
      <w:r w:rsidRPr="009128BE">
        <w:rPr>
          <w:rStyle w:val="e24kjd"/>
          <w:rFonts w:asciiTheme="minorHAnsi" w:hAnsiTheme="minorHAnsi" w:cstheme="minorHAnsi"/>
          <w:i/>
          <w:iCs/>
          <w:color w:val="0070C0"/>
          <w:sz w:val="24"/>
          <w:szCs w:val="24"/>
        </w:rPr>
        <w:t xml:space="preserve"> and wellbeing which is actively encouraged and visible throughout the company, this approach will impact on colleague’s physical health and many other aspects of people lives.</w:t>
      </w:r>
    </w:p>
    <w:p w14:paraId="169BE090" w14:textId="77777777" w:rsidR="00143A19" w:rsidRPr="009128BE" w:rsidRDefault="009D0FA2" w:rsidP="009128BE">
      <w:pPr>
        <w:pStyle w:val="NormalWeb"/>
        <w:spacing w:line="312" w:lineRule="atLeast"/>
        <w:rPr>
          <w:rFonts w:asciiTheme="minorHAnsi" w:hAnsiTheme="minorHAnsi" w:cstheme="minorHAnsi"/>
          <w:i/>
          <w:color w:val="0070C0"/>
        </w:rPr>
      </w:pPr>
      <w:r w:rsidRPr="009128BE">
        <w:rPr>
          <w:rFonts w:asciiTheme="minorHAnsi" w:hAnsiTheme="minorHAnsi" w:cstheme="minorHAnsi"/>
          <w:i/>
          <w:iCs/>
          <w:color w:val="0070C0"/>
          <w:lang w:val="en-US"/>
        </w:rPr>
        <w:t>Many common life events such as illness, bereavement, relationship problems, and financial worries can affect our mental wellbeing. We want to support our colleagues who have to cope with the stresses such as this and help colleagues get the right level of professional help where needed.”</w:t>
      </w:r>
      <w:r w:rsidRPr="009128BE">
        <w:rPr>
          <w:rFonts w:asciiTheme="minorHAnsi" w:hAnsiTheme="minorHAnsi" w:cstheme="minorHAnsi"/>
          <w:i/>
          <w:color w:val="0070C0"/>
          <w:lang w:val="en-US"/>
        </w:rPr>
        <w:t xml:space="preserve">    Nigel M Elias UK HSE Manager</w:t>
      </w:r>
    </w:p>
    <w:sectPr w:rsidR="00143A19" w:rsidRPr="009128BE" w:rsidSect="00283B20">
      <w:headerReference w:type="even" r:id="rId20"/>
      <w:headerReference w:type="default" r:id="rId21"/>
      <w:footerReference w:type="even" r:id="rId22"/>
      <w:footerReference w:type="default" r:id="rId23"/>
      <w:headerReference w:type="first" r:id="rId24"/>
      <w:footerReference w:type="first" r:id="rId25"/>
      <w:pgSz w:w="11906" w:h="16838" w:code="9"/>
      <w:pgMar w:top="2665" w:right="1021" w:bottom="1361" w:left="1361" w:header="102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E097" w14:textId="77777777" w:rsidR="00295FF2" w:rsidRDefault="00295FF2" w:rsidP="00283B20">
      <w:r>
        <w:separator/>
      </w:r>
    </w:p>
  </w:endnote>
  <w:endnote w:type="continuationSeparator" w:id="0">
    <w:p w14:paraId="169BE098" w14:textId="77777777" w:rsidR="00295FF2" w:rsidRDefault="00295FF2" w:rsidP="0028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E09B" w14:textId="77777777" w:rsidR="0057213F" w:rsidRDefault="00572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E09C" w14:textId="77777777" w:rsidR="00283B20" w:rsidRPr="00D0046B" w:rsidRDefault="00283B20" w:rsidP="00283B20">
    <w:pPr>
      <w:pStyle w:val="Footer"/>
    </w:pPr>
    <w:r w:rsidRPr="00EA327A">
      <w:t>smurfitkappa.com</w:t>
    </w:r>
    <w:r w:rsidRPr="00380B5A">
      <w:tab/>
      <w:t xml:space="preserve">Page </w:t>
    </w:r>
    <w:r w:rsidRPr="00380B5A">
      <w:fldChar w:fldCharType="begin"/>
    </w:r>
    <w:r w:rsidRPr="00380B5A">
      <w:instrText xml:space="preserve"> PAGE  \* Arabic  \* MERGEFORMAT </w:instrText>
    </w:r>
    <w:r w:rsidRPr="00380B5A">
      <w:fldChar w:fldCharType="separate"/>
    </w:r>
    <w:r w:rsidR="000B320A">
      <w:rPr>
        <w:noProof/>
      </w:rPr>
      <w:t>2</w:t>
    </w:r>
    <w:r w:rsidRPr="00380B5A">
      <w:fldChar w:fldCharType="end"/>
    </w:r>
    <w:r w:rsidRPr="00380B5A">
      <w:t xml:space="preserve"> of </w:t>
    </w:r>
    <w:fldSimple w:instr=" NUMPAGES  \* Arabic  \* MERGEFORMAT ">
      <w:r w:rsidR="000B320A">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E09E" w14:textId="77777777" w:rsidR="00283B20" w:rsidRPr="00380B5A" w:rsidRDefault="00283B20" w:rsidP="00283B20">
    <w:pPr>
      <w:pStyle w:val="Footer"/>
    </w:pPr>
    <w:r w:rsidRPr="00380B5A">
      <w:tab/>
      <w:t xml:space="preserve">Page </w:t>
    </w:r>
    <w:r w:rsidRPr="00380B5A">
      <w:fldChar w:fldCharType="begin"/>
    </w:r>
    <w:r w:rsidRPr="00380B5A">
      <w:instrText xml:space="preserve"> PAGE  \* Arabic  \* MERGEFORMAT </w:instrText>
    </w:r>
    <w:r w:rsidRPr="00380B5A">
      <w:fldChar w:fldCharType="separate"/>
    </w:r>
    <w:r w:rsidR="000B320A">
      <w:rPr>
        <w:noProof/>
      </w:rPr>
      <w:t>1</w:t>
    </w:r>
    <w:r w:rsidRPr="00380B5A">
      <w:fldChar w:fldCharType="end"/>
    </w:r>
    <w:r w:rsidRPr="00380B5A">
      <w:t xml:space="preserve"> of </w:t>
    </w:r>
    <w:fldSimple w:instr=" NUMPAGES  \* Arabic  \* MERGEFORMAT ">
      <w:r w:rsidR="000B320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E095" w14:textId="77777777" w:rsidR="00295FF2" w:rsidRDefault="00295FF2" w:rsidP="00283B20">
      <w:r>
        <w:separator/>
      </w:r>
    </w:p>
  </w:footnote>
  <w:footnote w:type="continuationSeparator" w:id="0">
    <w:p w14:paraId="169BE096" w14:textId="77777777" w:rsidR="00295FF2" w:rsidRDefault="00295FF2" w:rsidP="0028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E099" w14:textId="77777777" w:rsidR="0057213F" w:rsidRDefault="00572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E09A" w14:textId="77777777" w:rsidR="00283B20" w:rsidRPr="00876C01" w:rsidRDefault="00145625" w:rsidP="00283B20">
    <w:pPr>
      <w:pStyle w:val="Header"/>
      <w:tabs>
        <w:tab w:val="clear" w:pos="9026"/>
      </w:tabs>
      <w:rPr>
        <w:sz w:val="16"/>
        <w:szCs w:val="16"/>
        <w:lang w:eastAsia="en-GB"/>
      </w:rPr>
    </w:pPr>
    <w:r>
      <w:rPr>
        <w:noProof/>
        <w:color w:val="FFFFFF"/>
        <w:sz w:val="16"/>
        <w:szCs w:val="16"/>
        <w:lang w:val="en-GB" w:eastAsia="en-GB"/>
      </w:rPr>
      <w:drawing>
        <wp:anchor distT="0" distB="0" distL="114300" distR="114300" simplePos="0" relativeHeight="251657216" behindDoc="0" locked="1" layoutInCell="1" allowOverlap="1" wp14:anchorId="169BE09F" wp14:editId="169BE0A0">
          <wp:simplePos x="0" y="0"/>
          <wp:positionH relativeFrom="page">
            <wp:posOffset>6487795</wp:posOffset>
          </wp:positionH>
          <wp:positionV relativeFrom="page">
            <wp:posOffset>648335</wp:posOffset>
          </wp:positionV>
          <wp:extent cx="431800" cy="221615"/>
          <wp:effectExtent l="0" t="0" r="6350" b="6985"/>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221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E09D" w14:textId="77777777" w:rsidR="00283B20" w:rsidRPr="003A7DA4" w:rsidRDefault="0057213F" w:rsidP="00283B20">
    <w:pPr>
      <w:pStyle w:val="Header"/>
      <w:rPr>
        <w:color w:val="FFFFFF"/>
        <w:sz w:val="16"/>
        <w:szCs w:val="16"/>
      </w:rPr>
    </w:pPr>
    <w:r>
      <w:rPr>
        <w:noProof/>
        <w:lang w:val="en-GB" w:eastAsia="en-GB"/>
      </w:rPr>
      <w:drawing>
        <wp:inline distT="0" distB="0" distL="0" distR="0" wp14:anchorId="169BE0A1" wp14:editId="169BE0A2">
          <wp:extent cx="2821305" cy="9174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40004" cy="956007"/>
                  </a:xfrm>
                  <a:prstGeom prst="rect">
                    <a:avLst/>
                  </a:prstGeom>
                </pic:spPr>
              </pic:pic>
            </a:graphicData>
          </a:graphic>
        </wp:inline>
      </w:drawing>
    </w:r>
    <w:r w:rsidR="00145625">
      <w:rPr>
        <w:noProof/>
        <w:color w:val="FFFFFF"/>
        <w:sz w:val="16"/>
        <w:szCs w:val="16"/>
        <w:lang w:val="en-GB" w:eastAsia="en-GB"/>
      </w:rPr>
      <w:drawing>
        <wp:anchor distT="0" distB="0" distL="114300" distR="114300" simplePos="0" relativeHeight="251658240" behindDoc="0" locked="1" layoutInCell="1" allowOverlap="1" wp14:anchorId="169BE0A3" wp14:editId="169BE0A4">
          <wp:simplePos x="0" y="0"/>
          <wp:positionH relativeFrom="column">
            <wp:posOffset>3729990</wp:posOffset>
          </wp:positionH>
          <wp:positionV relativeFrom="paragraph">
            <wp:posOffset>-6350</wp:posOffset>
          </wp:positionV>
          <wp:extent cx="2303780" cy="294005"/>
          <wp:effectExtent l="0" t="0" r="1270" b="0"/>
          <wp:wrapSquare wrapText="bothSides"/>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3780" cy="294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2235"/>
    <w:multiLevelType w:val="hybridMultilevel"/>
    <w:tmpl w:val="1318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72FE0"/>
    <w:multiLevelType w:val="hybridMultilevel"/>
    <w:tmpl w:val="3EE43730"/>
    <w:lvl w:ilvl="0" w:tplc="B4D83AA8">
      <w:start w:val="1"/>
      <w:numFmt w:val="bullet"/>
      <w:pStyle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71845"/>
    <w:multiLevelType w:val="hybridMultilevel"/>
    <w:tmpl w:val="73B08162"/>
    <w:lvl w:ilvl="0" w:tplc="0114D5D4">
      <w:numFmt w:val="bullet"/>
      <w:lvlText w:val="o"/>
      <w:lvlJc w:val="left"/>
      <w:pPr>
        <w:ind w:left="831" w:hanging="360"/>
      </w:pPr>
      <w:rPr>
        <w:rFonts w:ascii="Courier New" w:eastAsia="Courier New" w:hAnsi="Courier New" w:cs="Courier New" w:hint="default"/>
        <w:color w:val="575756"/>
        <w:w w:val="100"/>
        <w:sz w:val="24"/>
        <w:szCs w:val="24"/>
      </w:rPr>
    </w:lvl>
    <w:lvl w:ilvl="1" w:tplc="C57EF756">
      <w:numFmt w:val="bullet"/>
      <w:lvlText w:val="•"/>
      <w:lvlJc w:val="left"/>
      <w:pPr>
        <w:ind w:left="1678" w:hanging="360"/>
      </w:pPr>
      <w:rPr>
        <w:rFonts w:hint="default"/>
      </w:rPr>
    </w:lvl>
    <w:lvl w:ilvl="2" w:tplc="245C57F0">
      <w:numFmt w:val="bullet"/>
      <w:lvlText w:val="•"/>
      <w:lvlJc w:val="left"/>
      <w:pPr>
        <w:ind w:left="2517" w:hanging="360"/>
      </w:pPr>
      <w:rPr>
        <w:rFonts w:hint="default"/>
      </w:rPr>
    </w:lvl>
    <w:lvl w:ilvl="3" w:tplc="2C6220A0">
      <w:numFmt w:val="bullet"/>
      <w:lvlText w:val="•"/>
      <w:lvlJc w:val="left"/>
      <w:pPr>
        <w:ind w:left="3355" w:hanging="360"/>
      </w:pPr>
      <w:rPr>
        <w:rFonts w:hint="default"/>
      </w:rPr>
    </w:lvl>
    <w:lvl w:ilvl="4" w:tplc="ECA2B06E">
      <w:numFmt w:val="bullet"/>
      <w:lvlText w:val="•"/>
      <w:lvlJc w:val="left"/>
      <w:pPr>
        <w:ind w:left="4194" w:hanging="360"/>
      </w:pPr>
      <w:rPr>
        <w:rFonts w:hint="default"/>
      </w:rPr>
    </w:lvl>
    <w:lvl w:ilvl="5" w:tplc="1B5C0726">
      <w:numFmt w:val="bullet"/>
      <w:lvlText w:val="•"/>
      <w:lvlJc w:val="left"/>
      <w:pPr>
        <w:ind w:left="5032" w:hanging="360"/>
      </w:pPr>
      <w:rPr>
        <w:rFonts w:hint="default"/>
      </w:rPr>
    </w:lvl>
    <w:lvl w:ilvl="6" w:tplc="9C0045C8">
      <w:numFmt w:val="bullet"/>
      <w:lvlText w:val="•"/>
      <w:lvlJc w:val="left"/>
      <w:pPr>
        <w:ind w:left="5871" w:hanging="360"/>
      </w:pPr>
      <w:rPr>
        <w:rFonts w:hint="default"/>
      </w:rPr>
    </w:lvl>
    <w:lvl w:ilvl="7" w:tplc="5D4CCA34">
      <w:numFmt w:val="bullet"/>
      <w:lvlText w:val="•"/>
      <w:lvlJc w:val="left"/>
      <w:pPr>
        <w:ind w:left="6709" w:hanging="360"/>
      </w:pPr>
      <w:rPr>
        <w:rFonts w:hint="default"/>
      </w:rPr>
    </w:lvl>
    <w:lvl w:ilvl="8" w:tplc="A016F6BE">
      <w:numFmt w:val="bullet"/>
      <w:lvlText w:val="•"/>
      <w:lvlJc w:val="left"/>
      <w:pPr>
        <w:ind w:left="7548" w:hanging="360"/>
      </w:pPr>
      <w:rPr>
        <w:rFonts w:hint="default"/>
      </w:rPr>
    </w:lvl>
  </w:abstractNum>
  <w:abstractNum w:abstractNumId="3" w15:restartNumberingAfterBreak="0">
    <w:nsid w:val="4D394CDD"/>
    <w:multiLevelType w:val="hybridMultilevel"/>
    <w:tmpl w:val="1AF22894"/>
    <w:lvl w:ilvl="0" w:tplc="233C2A50">
      <w:numFmt w:val="bullet"/>
      <w:lvlText w:val=""/>
      <w:lvlJc w:val="left"/>
      <w:pPr>
        <w:ind w:left="831" w:hanging="360"/>
      </w:pPr>
      <w:rPr>
        <w:rFonts w:ascii="Symbol" w:eastAsia="Symbol" w:hAnsi="Symbol" w:cs="Symbol" w:hint="default"/>
        <w:color w:val="575756"/>
        <w:w w:val="100"/>
        <w:sz w:val="24"/>
        <w:szCs w:val="24"/>
      </w:rPr>
    </w:lvl>
    <w:lvl w:ilvl="1" w:tplc="9FEEE670">
      <w:numFmt w:val="bullet"/>
      <w:lvlText w:val="•"/>
      <w:lvlJc w:val="left"/>
      <w:pPr>
        <w:ind w:left="1678" w:hanging="360"/>
      </w:pPr>
      <w:rPr>
        <w:rFonts w:hint="default"/>
      </w:rPr>
    </w:lvl>
    <w:lvl w:ilvl="2" w:tplc="ED72EE1A">
      <w:numFmt w:val="bullet"/>
      <w:lvlText w:val="•"/>
      <w:lvlJc w:val="left"/>
      <w:pPr>
        <w:ind w:left="2517" w:hanging="360"/>
      </w:pPr>
      <w:rPr>
        <w:rFonts w:hint="default"/>
      </w:rPr>
    </w:lvl>
    <w:lvl w:ilvl="3" w:tplc="04EC55A4">
      <w:numFmt w:val="bullet"/>
      <w:lvlText w:val="•"/>
      <w:lvlJc w:val="left"/>
      <w:pPr>
        <w:ind w:left="3355" w:hanging="360"/>
      </w:pPr>
      <w:rPr>
        <w:rFonts w:hint="default"/>
      </w:rPr>
    </w:lvl>
    <w:lvl w:ilvl="4" w:tplc="C69A9B92">
      <w:numFmt w:val="bullet"/>
      <w:lvlText w:val="•"/>
      <w:lvlJc w:val="left"/>
      <w:pPr>
        <w:ind w:left="4194" w:hanging="360"/>
      </w:pPr>
      <w:rPr>
        <w:rFonts w:hint="default"/>
      </w:rPr>
    </w:lvl>
    <w:lvl w:ilvl="5" w:tplc="A9C46E50">
      <w:numFmt w:val="bullet"/>
      <w:lvlText w:val="•"/>
      <w:lvlJc w:val="left"/>
      <w:pPr>
        <w:ind w:left="5032" w:hanging="360"/>
      </w:pPr>
      <w:rPr>
        <w:rFonts w:hint="default"/>
      </w:rPr>
    </w:lvl>
    <w:lvl w:ilvl="6" w:tplc="6598DA58">
      <w:numFmt w:val="bullet"/>
      <w:lvlText w:val="•"/>
      <w:lvlJc w:val="left"/>
      <w:pPr>
        <w:ind w:left="5871" w:hanging="360"/>
      </w:pPr>
      <w:rPr>
        <w:rFonts w:hint="default"/>
      </w:rPr>
    </w:lvl>
    <w:lvl w:ilvl="7" w:tplc="220EEE3E">
      <w:numFmt w:val="bullet"/>
      <w:lvlText w:val="•"/>
      <w:lvlJc w:val="left"/>
      <w:pPr>
        <w:ind w:left="6709" w:hanging="360"/>
      </w:pPr>
      <w:rPr>
        <w:rFonts w:hint="default"/>
      </w:rPr>
    </w:lvl>
    <w:lvl w:ilvl="8" w:tplc="45AC480C">
      <w:numFmt w:val="bullet"/>
      <w:lvlText w:val="•"/>
      <w:lvlJc w:val="left"/>
      <w:pPr>
        <w:ind w:left="7548" w:hanging="360"/>
      </w:pPr>
      <w:rPr>
        <w:rFonts w:hint="default"/>
      </w:rPr>
    </w:lvl>
  </w:abstractNum>
  <w:abstractNum w:abstractNumId="4" w15:restartNumberingAfterBreak="0">
    <w:nsid w:val="7F9D72CA"/>
    <w:multiLevelType w:val="hybridMultilevel"/>
    <w:tmpl w:val="23303C96"/>
    <w:lvl w:ilvl="0" w:tplc="A1746A10">
      <w:start w:val="1"/>
      <w:numFmt w:val="lowerLetter"/>
      <w:lvlText w:val="%1)"/>
      <w:lvlJc w:val="left"/>
      <w:pPr>
        <w:ind w:left="831" w:hanging="360"/>
      </w:pPr>
      <w:rPr>
        <w:rFonts w:ascii="Trebuchet MS" w:eastAsia="Trebuchet MS" w:hAnsi="Trebuchet MS" w:cs="Trebuchet MS" w:hint="default"/>
        <w:color w:val="575756"/>
        <w:spacing w:val="-1"/>
        <w:w w:val="100"/>
        <w:sz w:val="24"/>
        <w:szCs w:val="24"/>
      </w:rPr>
    </w:lvl>
    <w:lvl w:ilvl="1" w:tplc="4AB4490A">
      <w:numFmt w:val="bullet"/>
      <w:lvlText w:val="•"/>
      <w:lvlJc w:val="left"/>
      <w:pPr>
        <w:ind w:left="1678" w:hanging="360"/>
      </w:pPr>
      <w:rPr>
        <w:rFonts w:hint="default"/>
      </w:rPr>
    </w:lvl>
    <w:lvl w:ilvl="2" w:tplc="8FAAE606">
      <w:numFmt w:val="bullet"/>
      <w:lvlText w:val="•"/>
      <w:lvlJc w:val="left"/>
      <w:pPr>
        <w:ind w:left="2517" w:hanging="360"/>
      </w:pPr>
      <w:rPr>
        <w:rFonts w:hint="default"/>
      </w:rPr>
    </w:lvl>
    <w:lvl w:ilvl="3" w:tplc="1820E0DA">
      <w:numFmt w:val="bullet"/>
      <w:lvlText w:val="•"/>
      <w:lvlJc w:val="left"/>
      <w:pPr>
        <w:ind w:left="3355" w:hanging="360"/>
      </w:pPr>
      <w:rPr>
        <w:rFonts w:hint="default"/>
      </w:rPr>
    </w:lvl>
    <w:lvl w:ilvl="4" w:tplc="BD120816">
      <w:numFmt w:val="bullet"/>
      <w:lvlText w:val="•"/>
      <w:lvlJc w:val="left"/>
      <w:pPr>
        <w:ind w:left="4194" w:hanging="360"/>
      </w:pPr>
      <w:rPr>
        <w:rFonts w:hint="default"/>
      </w:rPr>
    </w:lvl>
    <w:lvl w:ilvl="5" w:tplc="74148556">
      <w:numFmt w:val="bullet"/>
      <w:lvlText w:val="•"/>
      <w:lvlJc w:val="left"/>
      <w:pPr>
        <w:ind w:left="5032" w:hanging="360"/>
      </w:pPr>
      <w:rPr>
        <w:rFonts w:hint="default"/>
      </w:rPr>
    </w:lvl>
    <w:lvl w:ilvl="6" w:tplc="D7CAE320">
      <w:numFmt w:val="bullet"/>
      <w:lvlText w:val="•"/>
      <w:lvlJc w:val="left"/>
      <w:pPr>
        <w:ind w:left="5871" w:hanging="360"/>
      </w:pPr>
      <w:rPr>
        <w:rFonts w:hint="default"/>
      </w:rPr>
    </w:lvl>
    <w:lvl w:ilvl="7" w:tplc="02749F04">
      <w:numFmt w:val="bullet"/>
      <w:lvlText w:val="•"/>
      <w:lvlJc w:val="left"/>
      <w:pPr>
        <w:ind w:left="6709" w:hanging="360"/>
      </w:pPr>
      <w:rPr>
        <w:rFonts w:hint="default"/>
      </w:rPr>
    </w:lvl>
    <w:lvl w:ilvl="8" w:tplc="F766AC54">
      <w:numFmt w:val="bullet"/>
      <w:lvlText w:val="•"/>
      <w:lvlJc w:val="left"/>
      <w:pPr>
        <w:ind w:left="7548" w:hanging="3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A19"/>
    <w:rsid w:val="00023BB9"/>
    <w:rsid w:val="00075200"/>
    <w:rsid w:val="000B320A"/>
    <w:rsid w:val="00103DE5"/>
    <w:rsid w:val="00132695"/>
    <w:rsid w:val="00136AE1"/>
    <w:rsid w:val="00143A19"/>
    <w:rsid w:val="00143BD9"/>
    <w:rsid w:val="00145625"/>
    <w:rsid w:val="001C529A"/>
    <w:rsid w:val="001D7381"/>
    <w:rsid w:val="002213A0"/>
    <w:rsid w:val="002333E1"/>
    <w:rsid w:val="00244D7B"/>
    <w:rsid w:val="0025236C"/>
    <w:rsid w:val="00283B20"/>
    <w:rsid w:val="00295FF2"/>
    <w:rsid w:val="002E06A4"/>
    <w:rsid w:val="00352734"/>
    <w:rsid w:val="00353F2B"/>
    <w:rsid w:val="00362DCF"/>
    <w:rsid w:val="00364903"/>
    <w:rsid w:val="003C2287"/>
    <w:rsid w:val="0057213F"/>
    <w:rsid w:val="005916BB"/>
    <w:rsid w:val="005E7831"/>
    <w:rsid w:val="00633D57"/>
    <w:rsid w:val="00673E17"/>
    <w:rsid w:val="006A3BB0"/>
    <w:rsid w:val="006A62A6"/>
    <w:rsid w:val="007577B5"/>
    <w:rsid w:val="007649F0"/>
    <w:rsid w:val="00817B75"/>
    <w:rsid w:val="00844C54"/>
    <w:rsid w:val="008C4546"/>
    <w:rsid w:val="009021A6"/>
    <w:rsid w:val="009128BE"/>
    <w:rsid w:val="00942567"/>
    <w:rsid w:val="00953560"/>
    <w:rsid w:val="00974CCD"/>
    <w:rsid w:val="00990A6A"/>
    <w:rsid w:val="009D0FA2"/>
    <w:rsid w:val="00A10F7A"/>
    <w:rsid w:val="00A42B57"/>
    <w:rsid w:val="00A819C6"/>
    <w:rsid w:val="00A8275E"/>
    <w:rsid w:val="00AB737B"/>
    <w:rsid w:val="00AD0777"/>
    <w:rsid w:val="00B50897"/>
    <w:rsid w:val="00BF2A44"/>
    <w:rsid w:val="00BF7CD7"/>
    <w:rsid w:val="00C217F1"/>
    <w:rsid w:val="00C37AC8"/>
    <w:rsid w:val="00C37CF4"/>
    <w:rsid w:val="00C43C7F"/>
    <w:rsid w:val="00C64342"/>
    <w:rsid w:val="00CE2522"/>
    <w:rsid w:val="00D040C7"/>
    <w:rsid w:val="00E250F9"/>
    <w:rsid w:val="00F50C79"/>
    <w:rsid w:val="00F77C5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9BE061"/>
  <w15:docId w15:val="{34BDBF02-EFD2-474C-AE5B-2DB9FF37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3A19"/>
    <w:pPr>
      <w:widowControl w:val="0"/>
      <w:autoSpaceDE w:val="0"/>
      <w:autoSpaceDN w:val="0"/>
    </w:pPr>
    <w:rPr>
      <w:rFonts w:ascii="Trebuchet MS" w:eastAsia="Trebuchet MS" w:hAnsi="Trebuchet MS" w:cs="Trebuchet MS"/>
      <w:sz w:val="22"/>
      <w:szCs w:val="22"/>
      <w:lang w:val="en-US" w:eastAsia="en-US"/>
    </w:rPr>
  </w:style>
  <w:style w:type="paragraph" w:styleId="Heading1">
    <w:name w:val="heading 1"/>
    <w:basedOn w:val="BodyText"/>
    <w:next w:val="Normal"/>
    <w:link w:val="Heading1Char"/>
    <w:uiPriority w:val="1"/>
    <w:qFormat/>
    <w:rsid w:val="00AA3529"/>
    <w:pPr>
      <w:spacing w:after="227" w:line="320" w:lineRule="exact"/>
      <w:outlineLvl w:val="0"/>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416C"/>
    <w:pPr>
      <w:spacing w:line="280" w:lineRule="exact"/>
    </w:pPr>
    <w:rPr>
      <w:color w:val="707270"/>
      <w:spacing w:val="-4"/>
      <w:sz w:val="19"/>
    </w:rPr>
  </w:style>
  <w:style w:type="character" w:customStyle="1" w:styleId="BodyTextChar">
    <w:name w:val="Body Text Char"/>
    <w:link w:val="BodyText"/>
    <w:uiPriority w:val="1"/>
    <w:rsid w:val="0083416C"/>
    <w:rPr>
      <w:color w:val="707270"/>
      <w:spacing w:val="-4"/>
      <w:sz w:val="19"/>
    </w:rPr>
  </w:style>
  <w:style w:type="paragraph" w:styleId="Header">
    <w:name w:val="header"/>
    <w:basedOn w:val="Normal"/>
    <w:link w:val="HeaderChar"/>
    <w:uiPriority w:val="99"/>
    <w:semiHidden/>
    <w:rsid w:val="00ED093C"/>
    <w:pPr>
      <w:tabs>
        <w:tab w:val="center" w:pos="4513"/>
        <w:tab w:val="right" w:pos="9026"/>
      </w:tabs>
    </w:pPr>
  </w:style>
  <w:style w:type="character" w:customStyle="1" w:styleId="HeaderChar">
    <w:name w:val="Header Char"/>
    <w:basedOn w:val="DefaultParagraphFont"/>
    <w:link w:val="Header"/>
    <w:uiPriority w:val="99"/>
    <w:semiHidden/>
    <w:rsid w:val="00876C01"/>
  </w:style>
  <w:style w:type="paragraph" w:styleId="Footer">
    <w:name w:val="footer"/>
    <w:basedOn w:val="BodyText"/>
    <w:link w:val="FooterChar"/>
    <w:uiPriority w:val="99"/>
    <w:rsid w:val="00380B5A"/>
    <w:pPr>
      <w:tabs>
        <w:tab w:val="right" w:pos="9519"/>
      </w:tabs>
    </w:pPr>
    <w:rPr>
      <w:color w:val="939598"/>
      <w:sz w:val="13"/>
      <w:szCs w:val="13"/>
    </w:rPr>
  </w:style>
  <w:style w:type="character" w:customStyle="1" w:styleId="FooterChar">
    <w:name w:val="Footer Char"/>
    <w:link w:val="Footer"/>
    <w:uiPriority w:val="99"/>
    <w:rsid w:val="00380B5A"/>
    <w:rPr>
      <w:color w:val="939598"/>
      <w:sz w:val="13"/>
      <w:szCs w:val="13"/>
    </w:rPr>
  </w:style>
  <w:style w:type="paragraph" w:styleId="BalloonText">
    <w:name w:val="Balloon Text"/>
    <w:basedOn w:val="Normal"/>
    <w:link w:val="BalloonTextChar"/>
    <w:uiPriority w:val="99"/>
    <w:semiHidden/>
    <w:unhideWhenUsed/>
    <w:rsid w:val="00ED093C"/>
    <w:rPr>
      <w:rFonts w:ascii="Tahoma" w:hAnsi="Tahoma" w:cs="Tahoma"/>
      <w:sz w:val="16"/>
      <w:szCs w:val="16"/>
    </w:rPr>
  </w:style>
  <w:style w:type="character" w:customStyle="1" w:styleId="BalloonTextChar">
    <w:name w:val="Balloon Text Char"/>
    <w:link w:val="BalloonText"/>
    <w:uiPriority w:val="99"/>
    <w:semiHidden/>
    <w:rsid w:val="00ED093C"/>
    <w:rPr>
      <w:rFonts w:ascii="Tahoma" w:hAnsi="Tahoma" w:cs="Tahoma"/>
      <w:sz w:val="16"/>
      <w:szCs w:val="16"/>
    </w:rPr>
  </w:style>
  <w:style w:type="character" w:customStyle="1" w:styleId="Heading1Char">
    <w:name w:val="Heading 1 Char"/>
    <w:link w:val="Heading1"/>
    <w:uiPriority w:val="3"/>
    <w:rsid w:val="00876C01"/>
    <w:rPr>
      <w:b/>
      <w:spacing w:val="-4"/>
      <w:sz w:val="24"/>
      <w:szCs w:val="24"/>
    </w:rPr>
  </w:style>
  <w:style w:type="paragraph" w:customStyle="1" w:styleId="Source">
    <w:name w:val="Source"/>
    <w:basedOn w:val="BodyText"/>
    <w:uiPriority w:val="5"/>
    <w:qFormat/>
    <w:rsid w:val="00C47CA5"/>
    <w:pPr>
      <w:spacing w:line="180" w:lineRule="exact"/>
    </w:pPr>
    <w:rPr>
      <w:sz w:val="13"/>
      <w:szCs w:val="13"/>
    </w:rPr>
  </w:style>
  <w:style w:type="paragraph" w:customStyle="1" w:styleId="Bullet">
    <w:name w:val="Bullet"/>
    <w:basedOn w:val="BodyText"/>
    <w:uiPriority w:val="4"/>
    <w:qFormat/>
    <w:rsid w:val="00AE1090"/>
    <w:pPr>
      <w:numPr>
        <w:numId w:val="2"/>
      </w:numPr>
      <w:ind w:left="267" w:hanging="267"/>
    </w:pPr>
    <w:rPr>
      <w:color w:val="auto"/>
      <w:szCs w:val="20"/>
    </w:rPr>
  </w:style>
  <w:style w:type="table" w:styleId="TableGrid">
    <w:name w:val="Table Grid"/>
    <w:basedOn w:val="TableNormal"/>
    <w:uiPriority w:val="59"/>
    <w:rsid w:val="00C4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7"/>
    <w:qFormat/>
    <w:rsid w:val="00F310F9"/>
    <w:rPr>
      <w:color w:val="auto"/>
    </w:rPr>
  </w:style>
  <w:style w:type="paragraph" w:customStyle="1" w:styleId="TableHeading">
    <w:name w:val="Table Heading"/>
    <w:basedOn w:val="BodyText"/>
    <w:uiPriority w:val="6"/>
    <w:qFormat/>
    <w:rsid w:val="00F310F9"/>
    <w:rPr>
      <w:b/>
      <w:color w:val="01A1DD"/>
      <w:sz w:val="12"/>
      <w:szCs w:val="12"/>
    </w:rPr>
  </w:style>
  <w:style w:type="character" w:styleId="Hyperlink">
    <w:name w:val="Hyperlink"/>
    <w:uiPriority w:val="99"/>
    <w:qFormat/>
    <w:rsid w:val="00AA3529"/>
    <w:rPr>
      <w:color w:val="199CA6"/>
      <w:u w:val="none"/>
    </w:rPr>
  </w:style>
  <w:style w:type="paragraph" w:customStyle="1" w:styleId="PRESSRELEASE">
    <w:name w:val="PRESS RELEASE"/>
    <w:basedOn w:val="BodyText"/>
    <w:qFormat/>
    <w:rsid w:val="00876C01"/>
    <w:pPr>
      <w:spacing w:line="340" w:lineRule="exact"/>
    </w:pPr>
    <w:rPr>
      <w:b/>
      <w:caps/>
      <w:color w:val="000000"/>
      <w:sz w:val="28"/>
      <w:szCs w:val="28"/>
    </w:rPr>
  </w:style>
  <w:style w:type="paragraph" w:customStyle="1" w:styleId="Default">
    <w:name w:val="Default"/>
    <w:rsid w:val="00C37AC8"/>
    <w:pPr>
      <w:autoSpaceDE w:val="0"/>
      <w:autoSpaceDN w:val="0"/>
      <w:adjustRightInd w:val="0"/>
    </w:pPr>
    <w:rPr>
      <w:rFonts w:cs="Arial"/>
      <w:color w:val="000000"/>
      <w:sz w:val="24"/>
      <w:szCs w:val="24"/>
    </w:rPr>
  </w:style>
  <w:style w:type="paragraph" w:styleId="ListParagraph">
    <w:name w:val="List Paragraph"/>
    <w:basedOn w:val="Normal"/>
    <w:uiPriority w:val="1"/>
    <w:qFormat/>
    <w:rsid w:val="00143A19"/>
    <w:pPr>
      <w:ind w:left="831" w:hanging="361"/>
    </w:pPr>
  </w:style>
  <w:style w:type="paragraph" w:styleId="NormalWeb">
    <w:name w:val="Normal (Web)"/>
    <w:basedOn w:val="Normal"/>
    <w:uiPriority w:val="99"/>
    <w:unhideWhenUsed/>
    <w:rsid w:val="00143A1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24kjd">
    <w:name w:val="e24kjd"/>
    <w:basedOn w:val="DefaultParagraphFont"/>
    <w:rsid w:val="0014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24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llbeingcharter.org.uk/)"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wellbeingcharter.org.uk/)" TargetMode="External"/><Relationship Id="rId17" Type="http://schemas.openxmlformats.org/officeDocument/2006/relationships/image" Target="cid:image004.png@01D6E377.6613DF0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everyday-people.co.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cid:image006.jpg@01D6E377.6613DF0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llbeingcharter.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G%20Templates\Word\3297%20Smurfit%20Kappa%20Standar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dafec3-ccb1-4128-a166-f84dd3beedd4">TMFA4NR6XS5F-1273005313-863754</_dlc_DocId>
    <_dlc_DocIdUrl xmlns="a7dafec3-ccb1-4128-a166-f84dd3beedd4">
      <Url>https://cpiswindon.sharepoint.com/sites/SharedFolders/_layouts/15/DocIdRedir.aspx?ID=TMFA4NR6XS5F-1273005313-863754</Url>
      <Description>TMFA4NR6XS5F-1273005313-863754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5D376C616740149A7E6298F67883F31" ma:contentTypeVersion="18" ma:contentTypeDescription="Create a new document." ma:contentTypeScope="" ma:versionID="ac8e1a392d1b3450a655e4111227352c">
  <xsd:schema xmlns:xsd="http://www.w3.org/2001/XMLSchema" xmlns:xs="http://www.w3.org/2001/XMLSchema" xmlns:p="http://schemas.microsoft.com/office/2006/metadata/properties" xmlns:ns2="a7dafec3-ccb1-4128-a166-f84dd3beedd4" xmlns:ns3="4abf37fc-c345-4e18-b9bd-e9f08e2ad2fb" targetNamespace="http://schemas.microsoft.com/office/2006/metadata/properties" ma:root="true" ma:fieldsID="8174af551b239382461677902ef12e5a" ns2:_="" ns3:_="">
    <xsd:import namespace="a7dafec3-ccb1-4128-a166-f84dd3beedd4"/>
    <xsd:import namespace="4abf37fc-c345-4e18-b9bd-e9f08e2ad2f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afec3-ccb1-4128-a166-f84dd3beed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f37fc-c345-4e18-b9bd-e9f08e2ad2f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1DF85-286C-49B7-8D7D-BA96298041FA}">
  <ds:schemaRefs>
    <ds:schemaRef ds:uri="http://schemas.microsoft.com/office/2006/metadata/properties"/>
    <ds:schemaRef ds:uri="http://schemas.microsoft.com/office/infopath/2007/PartnerControls"/>
    <ds:schemaRef ds:uri="a7dafec3-ccb1-4128-a166-f84dd3beedd4"/>
  </ds:schemaRefs>
</ds:datastoreItem>
</file>

<file path=customXml/itemProps2.xml><?xml version="1.0" encoding="utf-8"?>
<ds:datastoreItem xmlns:ds="http://schemas.openxmlformats.org/officeDocument/2006/customXml" ds:itemID="{6F8AFDAD-2A3A-4EF9-AC7C-4552EC99ADF6}">
  <ds:schemaRefs>
    <ds:schemaRef ds:uri="http://schemas.microsoft.com/sharepoint/v3/contenttype/forms"/>
  </ds:schemaRefs>
</ds:datastoreItem>
</file>

<file path=customXml/itemProps3.xml><?xml version="1.0" encoding="utf-8"?>
<ds:datastoreItem xmlns:ds="http://schemas.openxmlformats.org/officeDocument/2006/customXml" ds:itemID="{65099CA5-AA7D-4A6B-829D-796E7BED7AD6}">
  <ds:schemaRefs>
    <ds:schemaRef ds:uri="http://schemas.openxmlformats.org/officeDocument/2006/bibliography"/>
  </ds:schemaRefs>
</ds:datastoreItem>
</file>

<file path=customXml/itemProps4.xml><?xml version="1.0" encoding="utf-8"?>
<ds:datastoreItem xmlns:ds="http://schemas.openxmlformats.org/officeDocument/2006/customXml" ds:itemID="{5728FDA1-29EF-4380-89D9-695CB63930C5}">
  <ds:schemaRefs>
    <ds:schemaRef ds:uri="http://schemas.microsoft.com/sharepoint/events"/>
  </ds:schemaRefs>
</ds:datastoreItem>
</file>

<file path=customXml/itemProps5.xml><?xml version="1.0" encoding="utf-8"?>
<ds:datastoreItem xmlns:ds="http://schemas.openxmlformats.org/officeDocument/2006/customXml" ds:itemID="{85498128-B676-4115-9B35-184467A16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afec3-ccb1-4128-a166-f84dd3beedd4"/>
    <ds:schemaRef ds:uri="4abf37fc-c345-4e18-b9bd-e9f08e2ad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3297 Smurfit Kappa Standard word template</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Rob Soffers</Manager>
  <Company>Smurfit Kappa Group</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Nigel</dc:creator>
  <dc:description>http://community.smurfitkappa.com/sites/Branding/Documents/Forms/AllItems.aspx</dc:description>
  <cp:lastModifiedBy>Andrew Braund</cp:lastModifiedBy>
  <cp:revision>2</cp:revision>
  <cp:lastPrinted>2014-07-03T19:50:00Z</cp:lastPrinted>
  <dcterms:created xsi:type="dcterms:W3CDTF">2022-02-08T16:39:00Z</dcterms:created>
  <dcterms:modified xsi:type="dcterms:W3CDTF">2022-02-08T16:39:00Z</dcterms:modified>
  <cp:version>1.4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0x010100F5D376C616740149A7E6298F67883F31</vt:lpwstr>
  </property>
  <property fmtid="{D5CDD505-2E9C-101B-9397-08002B2CF9AE}" pid="3" name="_dlc_DocIdItemGuid">
    <vt:lpwstr>b0f86abd-c9ff-4edd-ae01-b81e2d282f8e</vt:lpwstr>
  </property>
</Properties>
</file>